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A4" w:rsidRDefault="004135A4" w:rsidP="004135A4">
      <w:pPr>
        <w:spacing w:line="360" w:lineRule="auto"/>
        <w:ind w:firstLine="709"/>
        <w:jc w:val="both"/>
        <w:rPr>
          <w:rFonts w:ascii="Times New Roman" w:hAnsi="Times New Roman" w:cs="Times New Roman"/>
          <w:bCs/>
          <w:sz w:val="28"/>
          <w:szCs w:val="28"/>
          <w:lang w:val="uk-UA"/>
        </w:rPr>
      </w:pPr>
      <w:r w:rsidRPr="004135A4">
        <w:rPr>
          <w:rFonts w:ascii="Times New Roman" w:hAnsi="Times New Roman" w:cs="Times New Roman"/>
          <w:bCs/>
          <w:sz w:val="28"/>
          <w:szCs w:val="28"/>
          <w:lang w:val="uk-UA"/>
        </w:rPr>
        <w:t>Водні ресурси — це поверхневі і підземні води, придатні для вико</w:t>
      </w:r>
      <w:r w:rsidRPr="004135A4">
        <w:rPr>
          <w:rFonts w:ascii="Times New Roman" w:hAnsi="Times New Roman" w:cs="Times New Roman"/>
          <w:bCs/>
          <w:sz w:val="28"/>
          <w:szCs w:val="28"/>
          <w:lang w:val="uk-UA"/>
        </w:rPr>
        <w:softHyphen/>
        <w:t>ристання в народному господарстві. Частина користувачів (промисловість, сільське і комунальне господарства) безповоротно забирають воду з рік, озер, водосховищ, водоносних горизонтів. Інші використовують не саму воду, а її енергію, водну поверхню або водоймище загалом (гідроенерге</w:t>
      </w:r>
      <w:r w:rsidRPr="004135A4">
        <w:rPr>
          <w:rFonts w:ascii="Times New Roman" w:hAnsi="Times New Roman" w:cs="Times New Roman"/>
          <w:bCs/>
          <w:sz w:val="28"/>
          <w:szCs w:val="28"/>
          <w:lang w:val="uk-UA"/>
        </w:rPr>
        <w:softHyphen/>
        <w:t>тика, водний транспорт, рибництво). Водойми мають велике значення дл</w:t>
      </w:r>
      <w:r>
        <w:rPr>
          <w:rFonts w:ascii="Times New Roman" w:hAnsi="Times New Roman" w:cs="Times New Roman"/>
          <w:bCs/>
          <w:sz w:val="28"/>
          <w:szCs w:val="28"/>
          <w:lang w:val="uk-UA"/>
        </w:rPr>
        <w:t xml:space="preserve">я відпочинку, туризму, спорту. </w:t>
      </w:r>
    </w:p>
    <w:p w:rsidR="00BA70BD" w:rsidRPr="00BA70BD" w:rsidRDefault="00BA70BD" w:rsidP="00BA70BD">
      <w:pPr>
        <w:spacing w:line="360" w:lineRule="auto"/>
        <w:ind w:firstLine="709"/>
        <w:jc w:val="both"/>
        <w:rPr>
          <w:rFonts w:ascii="Times New Roman" w:hAnsi="Times New Roman" w:cs="Times New Roman"/>
          <w:bCs/>
          <w:sz w:val="28"/>
          <w:szCs w:val="28"/>
          <w:lang w:val="uk-UA"/>
        </w:rPr>
      </w:pPr>
      <w:r w:rsidRPr="00BA70BD">
        <w:rPr>
          <w:rFonts w:ascii="Times New Roman" w:hAnsi="Times New Roman" w:cs="Times New Roman"/>
          <w:bCs/>
          <w:sz w:val="28"/>
          <w:szCs w:val="28"/>
          <w:lang w:val="uk-UA"/>
        </w:rPr>
        <w:t>Водні ресурси являють собою частину природних запасів води, яка безпосередньо приймає участь або може приймати участь у суспільному виробництві в конкретних історичних умовах при певному розвитку продуктивних сил. Це визначення характеризує водні ресурси не тільки як природне явище, але й як соціально-економічну категорію, що тісно пов'язана з рівнем розвитку людського суспільства.</w:t>
      </w:r>
    </w:p>
    <w:p w:rsidR="00BA70BD" w:rsidRPr="00BA70BD" w:rsidRDefault="00BA70BD" w:rsidP="00BA70BD">
      <w:pPr>
        <w:spacing w:line="360" w:lineRule="auto"/>
        <w:ind w:firstLine="709"/>
        <w:jc w:val="both"/>
        <w:rPr>
          <w:rFonts w:ascii="Times New Roman" w:hAnsi="Times New Roman" w:cs="Times New Roman"/>
          <w:bCs/>
          <w:sz w:val="28"/>
          <w:szCs w:val="28"/>
          <w:lang w:val="uk-UA"/>
        </w:rPr>
      </w:pPr>
      <w:r w:rsidRPr="00BA70BD">
        <w:rPr>
          <w:rFonts w:ascii="Times New Roman" w:hAnsi="Times New Roman" w:cs="Times New Roman"/>
          <w:bCs/>
          <w:sz w:val="28"/>
          <w:szCs w:val="28"/>
          <w:lang w:val="uk-UA"/>
        </w:rPr>
        <w:t>Водні ресурси характеризуються специфічними особливостями, що відрізняють їх від інших природних ресурсів — землі, надр, лісів. Усім видам запасів води притаманна висока динамічність і взаємозв'язок, що пояснюється об'єктивними процесами кругообігу води в природі. Завдяки цим властивостям існує можливість багаторазового і багатоцільового використання певних обсягів водних ресурсів, що розкриває шляхи раціонального використання води.</w:t>
      </w:r>
    </w:p>
    <w:p w:rsidR="00BA70BD" w:rsidRDefault="00BA70BD" w:rsidP="00FD3BF5">
      <w:pPr>
        <w:spacing w:line="360" w:lineRule="auto"/>
        <w:ind w:firstLine="709"/>
        <w:jc w:val="both"/>
        <w:rPr>
          <w:rFonts w:ascii="Times New Roman" w:hAnsi="Times New Roman" w:cs="Times New Roman"/>
          <w:bCs/>
          <w:sz w:val="28"/>
          <w:szCs w:val="28"/>
          <w:lang w:val="uk-UA"/>
        </w:rPr>
      </w:pPr>
      <w:r w:rsidRPr="00BA70BD">
        <w:rPr>
          <w:rFonts w:ascii="Times New Roman" w:hAnsi="Times New Roman" w:cs="Times New Roman"/>
          <w:bCs/>
          <w:sz w:val="28"/>
          <w:szCs w:val="28"/>
          <w:lang w:val="uk-UA"/>
        </w:rPr>
        <w:t>Враховуючи велике значення водних ресурсів для життя суспільства, їх можна розглядати у вигляді водогосподарської інфраструктури, що обслуговує виробничу і соціальну сфери суспільної діяльності.</w:t>
      </w:r>
    </w:p>
    <w:p w:rsidR="0012707E" w:rsidRPr="0012707E" w:rsidRDefault="0012707E" w:rsidP="0012707E">
      <w:pPr>
        <w:spacing w:line="360" w:lineRule="auto"/>
        <w:ind w:firstLine="709"/>
        <w:jc w:val="both"/>
        <w:rPr>
          <w:rFonts w:ascii="Times New Roman" w:hAnsi="Times New Roman" w:cs="Times New Roman"/>
          <w:bCs/>
          <w:sz w:val="28"/>
          <w:szCs w:val="28"/>
        </w:rPr>
      </w:pPr>
      <w:r w:rsidRPr="0012707E">
        <w:rPr>
          <w:rFonts w:ascii="Times New Roman" w:hAnsi="Times New Roman" w:cs="Times New Roman"/>
          <w:bCs/>
          <w:sz w:val="28"/>
          <w:szCs w:val="28"/>
        </w:rPr>
        <w:t>Основні принципи використання й охорони водних ресурсі</w:t>
      </w:r>
      <w:proofErr w:type="gramStart"/>
      <w:r w:rsidRPr="0012707E">
        <w:rPr>
          <w:rFonts w:ascii="Times New Roman" w:hAnsi="Times New Roman" w:cs="Times New Roman"/>
          <w:bCs/>
          <w:sz w:val="28"/>
          <w:szCs w:val="28"/>
        </w:rPr>
        <w:t>в</w:t>
      </w:r>
      <w:proofErr w:type="gramEnd"/>
      <w:r w:rsidRPr="0012707E">
        <w:rPr>
          <w:rFonts w:ascii="Times New Roman" w:hAnsi="Times New Roman" w:cs="Times New Roman"/>
          <w:bCs/>
          <w:sz w:val="28"/>
          <w:szCs w:val="28"/>
        </w:rPr>
        <w:t xml:space="preserve">: </w:t>
      </w:r>
    </w:p>
    <w:p w:rsidR="0012707E" w:rsidRPr="0012707E" w:rsidRDefault="0012707E" w:rsidP="0012707E">
      <w:pPr>
        <w:spacing w:line="360" w:lineRule="auto"/>
        <w:ind w:firstLine="709"/>
        <w:jc w:val="both"/>
        <w:rPr>
          <w:rFonts w:ascii="Times New Roman" w:hAnsi="Times New Roman" w:cs="Times New Roman"/>
          <w:bCs/>
          <w:sz w:val="28"/>
          <w:szCs w:val="28"/>
        </w:rPr>
      </w:pPr>
      <w:r w:rsidRPr="0012707E">
        <w:rPr>
          <w:rFonts w:ascii="Times New Roman" w:hAnsi="Times New Roman" w:cs="Times New Roman"/>
          <w:bCs/>
          <w:sz w:val="28"/>
          <w:szCs w:val="28"/>
        </w:rPr>
        <w:t xml:space="preserve">• водні ресурси мають використовуватися раціонально і комплексно; </w:t>
      </w:r>
    </w:p>
    <w:p w:rsidR="0012707E" w:rsidRPr="0012707E" w:rsidRDefault="0012707E" w:rsidP="0012707E">
      <w:pPr>
        <w:spacing w:line="360" w:lineRule="auto"/>
        <w:ind w:firstLine="709"/>
        <w:jc w:val="both"/>
        <w:rPr>
          <w:rFonts w:ascii="Times New Roman" w:hAnsi="Times New Roman" w:cs="Times New Roman"/>
          <w:bCs/>
          <w:sz w:val="28"/>
          <w:szCs w:val="28"/>
        </w:rPr>
      </w:pPr>
      <w:r w:rsidRPr="0012707E">
        <w:rPr>
          <w:rFonts w:ascii="Times New Roman" w:hAnsi="Times New Roman" w:cs="Times New Roman"/>
          <w:bCs/>
          <w:sz w:val="28"/>
          <w:szCs w:val="28"/>
        </w:rPr>
        <w:lastRenderedPageBreak/>
        <w:t xml:space="preserve">• при використанні водних ресурсів не можна допускати </w:t>
      </w:r>
      <w:proofErr w:type="gramStart"/>
      <w:r w:rsidRPr="0012707E">
        <w:rPr>
          <w:rFonts w:ascii="Times New Roman" w:hAnsi="Times New Roman" w:cs="Times New Roman"/>
          <w:bCs/>
          <w:sz w:val="28"/>
          <w:szCs w:val="28"/>
        </w:rPr>
        <w:t>р</w:t>
      </w:r>
      <w:proofErr w:type="gramEnd"/>
      <w:r w:rsidRPr="0012707E">
        <w:rPr>
          <w:rFonts w:ascii="Times New Roman" w:hAnsi="Times New Roman" w:cs="Times New Roman"/>
          <w:bCs/>
          <w:sz w:val="28"/>
          <w:szCs w:val="28"/>
        </w:rPr>
        <w:t xml:space="preserve">ізких змін і порушень природних співвідношень окремих складових частин гідрологічних систем; </w:t>
      </w:r>
    </w:p>
    <w:p w:rsidR="0012707E" w:rsidRDefault="0012707E" w:rsidP="0012707E">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rPr>
        <w:t>•</w:t>
      </w:r>
      <w:r w:rsidRPr="0012707E">
        <w:rPr>
          <w:rFonts w:ascii="Times New Roman" w:hAnsi="Times New Roman" w:cs="Times New Roman"/>
          <w:bCs/>
          <w:sz w:val="28"/>
          <w:szCs w:val="28"/>
        </w:rPr>
        <w:t xml:space="preserve"> охорона водних ресурсів має здійснюватися у процесі використання, не відокремлено,</w:t>
      </w:r>
      <w:r>
        <w:rPr>
          <w:rFonts w:ascii="Times New Roman" w:hAnsi="Times New Roman" w:cs="Times New Roman"/>
          <w:bCs/>
          <w:sz w:val="28"/>
          <w:szCs w:val="28"/>
        </w:rPr>
        <w:t xml:space="preserve"> а разом із охороною довкілля. </w:t>
      </w:r>
    </w:p>
    <w:p w:rsidR="004135A4" w:rsidRPr="00055B65" w:rsidRDefault="004135A4" w:rsidP="00055B65">
      <w:pPr>
        <w:spacing w:line="360" w:lineRule="auto"/>
        <w:ind w:firstLine="709"/>
        <w:jc w:val="both"/>
        <w:rPr>
          <w:rFonts w:ascii="Times New Roman" w:hAnsi="Times New Roman" w:cs="Times New Roman"/>
          <w:bCs/>
          <w:sz w:val="28"/>
          <w:szCs w:val="28"/>
          <w:lang w:val="uk-UA"/>
        </w:rPr>
      </w:pPr>
      <w:r w:rsidRPr="00055B65">
        <w:rPr>
          <w:rFonts w:ascii="Times New Roman" w:hAnsi="Times New Roman" w:cs="Times New Roman"/>
          <w:bCs/>
          <w:sz w:val="28"/>
          <w:szCs w:val="28"/>
          <w:lang w:val="uk-UA"/>
        </w:rPr>
        <w:t>Головні ріки України: Дніпро (загальна довжина 2201 км, у межах України 981 к</w:t>
      </w:r>
      <w:r w:rsidR="00261CA1">
        <w:rPr>
          <w:rFonts w:ascii="Times New Roman" w:hAnsi="Times New Roman" w:cs="Times New Roman"/>
          <w:bCs/>
          <w:sz w:val="28"/>
          <w:szCs w:val="28"/>
          <w:lang w:val="uk-UA"/>
        </w:rPr>
        <w:t>м; середній річний стік 53,5 км</w:t>
      </w:r>
      <w:r w:rsidR="00261CA1">
        <w:rPr>
          <w:rFonts w:ascii="Times New Roman" w:hAnsi="Times New Roman" w:cs="Times New Roman"/>
          <w:bCs/>
          <w:sz w:val="28"/>
          <w:szCs w:val="28"/>
          <w:vertAlign w:val="superscript"/>
          <w:lang w:val="uk-UA"/>
        </w:rPr>
        <w:t>3</w:t>
      </w:r>
      <w:r w:rsidRPr="00055B65">
        <w:rPr>
          <w:rFonts w:ascii="Times New Roman" w:hAnsi="Times New Roman" w:cs="Times New Roman"/>
          <w:bCs/>
          <w:sz w:val="28"/>
          <w:szCs w:val="28"/>
          <w:lang w:val="uk-UA"/>
        </w:rPr>
        <w:t>), Дністер (загальна дов</w:t>
      </w:r>
      <w:r w:rsidRPr="00055B65">
        <w:rPr>
          <w:rFonts w:ascii="Times New Roman" w:hAnsi="Times New Roman" w:cs="Times New Roman"/>
          <w:bCs/>
          <w:sz w:val="28"/>
          <w:szCs w:val="28"/>
          <w:lang w:val="uk-UA"/>
        </w:rPr>
        <w:softHyphen/>
        <w:t>жина 1362 км, у межах України 705 к</w:t>
      </w:r>
      <w:r w:rsidR="00261CA1">
        <w:rPr>
          <w:rFonts w:ascii="Times New Roman" w:hAnsi="Times New Roman" w:cs="Times New Roman"/>
          <w:bCs/>
          <w:sz w:val="28"/>
          <w:szCs w:val="28"/>
          <w:lang w:val="uk-UA"/>
        </w:rPr>
        <w:t>м; стік 8,7 км</w:t>
      </w:r>
      <w:r w:rsidR="00261CA1">
        <w:rPr>
          <w:rFonts w:ascii="Times New Roman" w:hAnsi="Times New Roman" w:cs="Times New Roman"/>
          <w:bCs/>
          <w:sz w:val="28"/>
          <w:szCs w:val="28"/>
          <w:vertAlign w:val="superscript"/>
          <w:lang w:val="uk-UA"/>
        </w:rPr>
        <w:t>3</w:t>
      </w:r>
      <w:r w:rsidRPr="00055B65">
        <w:rPr>
          <w:rFonts w:ascii="Times New Roman" w:hAnsi="Times New Roman" w:cs="Times New Roman"/>
          <w:bCs/>
          <w:sz w:val="28"/>
          <w:szCs w:val="28"/>
          <w:lang w:val="uk-UA"/>
        </w:rPr>
        <w:t>), Південний Б</w:t>
      </w:r>
      <w:r w:rsidR="00261CA1">
        <w:rPr>
          <w:rFonts w:ascii="Times New Roman" w:hAnsi="Times New Roman" w:cs="Times New Roman"/>
          <w:bCs/>
          <w:sz w:val="28"/>
          <w:szCs w:val="28"/>
          <w:lang w:val="uk-UA"/>
        </w:rPr>
        <w:t>уг (довжина 806 км; стік 3,4 км</w:t>
      </w:r>
      <w:r w:rsidR="00261CA1">
        <w:rPr>
          <w:rFonts w:ascii="Times New Roman" w:hAnsi="Times New Roman" w:cs="Times New Roman"/>
          <w:bCs/>
          <w:sz w:val="28"/>
          <w:szCs w:val="28"/>
          <w:vertAlign w:val="superscript"/>
          <w:lang w:val="uk-UA"/>
        </w:rPr>
        <w:t>3</w:t>
      </w:r>
      <w:r w:rsidRPr="00055B65">
        <w:rPr>
          <w:rFonts w:ascii="Times New Roman" w:hAnsi="Times New Roman" w:cs="Times New Roman"/>
          <w:bCs/>
          <w:sz w:val="28"/>
          <w:szCs w:val="28"/>
          <w:lang w:val="uk-UA"/>
        </w:rPr>
        <w:t xml:space="preserve">), Сіверський Донець (загальна довжина 1053 км, у </w:t>
      </w:r>
      <w:r w:rsidR="00261CA1">
        <w:rPr>
          <w:rFonts w:ascii="Times New Roman" w:hAnsi="Times New Roman" w:cs="Times New Roman"/>
          <w:bCs/>
          <w:sz w:val="28"/>
          <w:szCs w:val="28"/>
          <w:lang w:val="uk-UA"/>
        </w:rPr>
        <w:t>межах України 672 км; стік 5 км</w:t>
      </w:r>
      <w:r w:rsidR="00261CA1">
        <w:rPr>
          <w:rFonts w:ascii="Times New Roman" w:hAnsi="Times New Roman" w:cs="Times New Roman"/>
          <w:bCs/>
          <w:sz w:val="28"/>
          <w:szCs w:val="28"/>
          <w:vertAlign w:val="superscript"/>
          <w:lang w:val="uk-UA"/>
        </w:rPr>
        <w:t>3</w:t>
      </w:r>
      <w:r w:rsidRPr="00055B65">
        <w:rPr>
          <w:rFonts w:ascii="Times New Roman" w:hAnsi="Times New Roman" w:cs="Times New Roman"/>
          <w:bCs/>
          <w:sz w:val="28"/>
          <w:szCs w:val="28"/>
          <w:lang w:val="uk-UA"/>
        </w:rPr>
        <w:t>). Дунай протікає по тери</w:t>
      </w:r>
      <w:r w:rsidRPr="00055B65">
        <w:rPr>
          <w:rFonts w:ascii="Times New Roman" w:hAnsi="Times New Roman" w:cs="Times New Roman"/>
          <w:bCs/>
          <w:sz w:val="28"/>
          <w:szCs w:val="28"/>
          <w:lang w:val="uk-UA"/>
        </w:rPr>
        <w:softHyphen/>
        <w:t xml:space="preserve">торії України на ділянці 174 </w:t>
      </w:r>
      <w:r w:rsidR="00261CA1">
        <w:rPr>
          <w:rFonts w:ascii="Times New Roman" w:hAnsi="Times New Roman" w:cs="Times New Roman"/>
          <w:bCs/>
          <w:sz w:val="28"/>
          <w:szCs w:val="28"/>
          <w:lang w:val="uk-UA"/>
        </w:rPr>
        <w:t>км; середній річний стік 123 км</w:t>
      </w:r>
      <w:r w:rsidR="00261CA1">
        <w:rPr>
          <w:rFonts w:ascii="Times New Roman" w:hAnsi="Times New Roman" w:cs="Times New Roman"/>
          <w:bCs/>
          <w:sz w:val="28"/>
          <w:szCs w:val="28"/>
          <w:vertAlign w:val="superscript"/>
          <w:lang w:val="uk-UA"/>
        </w:rPr>
        <w:t>3</w:t>
      </w:r>
      <w:r w:rsidRPr="00055B65">
        <w:rPr>
          <w:rFonts w:ascii="Times New Roman" w:hAnsi="Times New Roman" w:cs="Times New Roman"/>
          <w:bCs/>
          <w:sz w:val="28"/>
          <w:szCs w:val="28"/>
          <w:lang w:val="uk-UA"/>
        </w:rPr>
        <w:t xml:space="preserve"> — пере</w:t>
      </w:r>
      <w:r w:rsidRPr="00055B65">
        <w:rPr>
          <w:rFonts w:ascii="Times New Roman" w:hAnsi="Times New Roman" w:cs="Times New Roman"/>
          <w:bCs/>
          <w:sz w:val="28"/>
          <w:szCs w:val="28"/>
          <w:lang w:val="uk-UA"/>
        </w:rPr>
        <w:softHyphen/>
        <w:t xml:space="preserve">важно транзитний. </w:t>
      </w:r>
    </w:p>
    <w:p w:rsidR="004135A4" w:rsidRPr="00055B65" w:rsidRDefault="004135A4" w:rsidP="00055B65">
      <w:pPr>
        <w:spacing w:line="360" w:lineRule="auto"/>
        <w:ind w:firstLine="709"/>
        <w:jc w:val="both"/>
        <w:rPr>
          <w:rFonts w:ascii="Times New Roman" w:hAnsi="Times New Roman" w:cs="Times New Roman"/>
          <w:bCs/>
          <w:sz w:val="28"/>
          <w:szCs w:val="28"/>
          <w:lang w:val="uk-UA"/>
        </w:rPr>
      </w:pPr>
      <w:r w:rsidRPr="00055B65">
        <w:rPr>
          <w:rFonts w:ascii="Times New Roman" w:hAnsi="Times New Roman" w:cs="Times New Roman"/>
          <w:bCs/>
          <w:sz w:val="28"/>
          <w:szCs w:val="28"/>
          <w:lang w:val="uk-UA"/>
        </w:rPr>
        <w:t>Всього на території України понад 70 тис. річок, але тільки 117 з них мають довжину понад 100 км. Влітку річки стають маловодними, чима</w:t>
      </w:r>
      <w:r w:rsidRPr="00055B65">
        <w:rPr>
          <w:rFonts w:ascii="Times New Roman" w:hAnsi="Times New Roman" w:cs="Times New Roman"/>
          <w:bCs/>
          <w:sz w:val="28"/>
          <w:szCs w:val="28"/>
          <w:lang w:val="uk-UA"/>
        </w:rPr>
        <w:softHyphen/>
        <w:t>ло з них міліють і навіть пересихають. Для затримання талих снігових вод і регулювання стоку на більшості рік створено водосховища (загаль</w:t>
      </w:r>
      <w:r w:rsidRPr="00055B65">
        <w:rPr>
          <w:rFonts w:ascii="Times New Roman" w:hAnsi="Times New Roman" w:cs="Times New Roman"/>
          <w:bCs/>
          <w:sz w:val="28"/>
          <w:szCs w:val="28"/>
          <w:lang w:val="uk-UA"/>
        </w:rPr>
        <w:softHyphen/>
        <w:t>на кількість — 1057; здатні вмістити 55 км</w:t>
      </w:r>
      <w:r w:rsidR="00261CA1">
        <w:rPr>
          <w:rFonts w:ascii="Times New Roman" w:hAnsi="Times New Roman" w:cs="Times New Roman"/>
          <w:bCs/>
          <w:sz w:val="28"/>
          <w:szCs w:val="28"/>
          <w:vertAlign w:val="superscript"/>
          <w:lang w:val="uk-UA"/>
        </w:rPr>
        <w:t>3</w:t>
      </w:r>
      <w:r w:rsidRPr="00055B65">
        <w:rPr>
          <w:rFonts w:ascii="Times New Roman" w:hAnsi="Times New Roman" w:cs="Times New Roman"/>
          <w:bCs/>
          <w:sz w:val="28"/>
          <w:szCs w:val="28"/>
          <w:lang w:val="uk-UA"/>
        </w:rPr>
        <w:t xml:space="preserve"> води). </w:t>
      </w:r>
    </w:p>
    <w:p w:rsidR="004135A4" w:rsidRPr="00055B65" w:rsidRDefault="004135A4" w:rsidP="00055B65">
      <w:pPr>
        <w:spacing w:line="360" w:lineRule="auto"/>
        <w:ind w:firstLine="709"/>
        <w:jc w:val="both"/>
        <w:rPr>
          <w:rFonts w:ascii="Times New Roman" w:hAnsi="Times New Roman" w:cs="Times New Roman"/>
          <w:bCs/>
          <w:sz w:val="28"/>
          <w:szCs w:val="28"/>
          <w:lang w:val="uk-UA"/>
        </w:rPr>
      </w:pPr>
      <w:r w:rsidRPr="00055B65">
        <w:rPr>
          <w:rFonts w:ascii="Times New Roman" w:hAnsi="Times New Roman" w:cs="Times New Roman"/>
          <w:bCs/>
          <w:sz w:val="28"/>
          <w:szCs w:val="28"/>
          <w:lang w:val="uk-UA"/>
        </w:rPr>
        <w:t>Для постачання води у маловодні райони збудовано канали: Північно-Кримський довжиною 400,4 км, Дніпро—Донбас — 550 км, Сіверський Донець—Донбас — 131,6 км та ін. На півдні України створено великі зрошувальні системи (Каховська, Інгулецька та ін.). У районах надлиш</w:t>
      </w:r>
      <w:r w:rsidRPr="00055B65">
        <w:rPr>
          <w:rFonts w:ascii="Times New Roman" w:hAnsi="Times New Roman" w:cs="Times New Roman"/>
          <w:bCs/>
          <w:sz w:val="28"/>
          <w:szCs w:val="28"/>
          <w:lang w:val="uk-UA"/>
        </w:rPr>
        <w:softHyphen/>
        <w:t>кового зволоження або уповільненого стоку діють меліоративні систе</w:t>
      </w:r>
      <w:r w:rsidRPr="00055B65">
        <w:rPr>
          <w:rFonts w:ascii="Times New Roman" w:hAnsi="Times New Roman" w:cs="Times New Roman"/>
          <w:bCs/>
          <w:sz w:val="28"/>
          <w:szCs w:val="28"/>
          <w:lang w:val="uk-UA"/>
        </w:rPr>
        <w:softHyphen/>
        <w:t xml:space="preserve">ми (Верхньоприп'ятська, Латорицька та ін.). </w:t>
      </w:r>
    </w:p>
    <w:p w:rsidR="004135A4" w:rsidRDefault="004135A4" w:rsidP="00055B65">
      <w:pPr>
        <w:spacing w:line="360" w:lineRule="auto"/>
        <w:ind w:firstLine="709"/>
        <w:jc w:val="both"/>
        <w:rPr>
          <w:rFonts w:ascii="Times New Roman" w:hAnsi="Times New Roman" w:cs="Times New Roman"/>
          <w:bCs/>
          <w:sz w:val="28"/>
          <w:szCs w:val="28"/>
          <w:lang w:val="uk-UA"/>
        </w:rPr>
      </w:pPr>
      <w:r w:rsidRPr="00055B65">
        <w:rPr>
          <w:rFonts w:ascii="Times New Roman" w:hAnsi="Times New Roman" w:cs="Times New Roman"/>
          <w:bCs/>
          <w:sz w:val="28"/>
          <w:szCs w:val="28"/>
          <w:lang w:val="uk-UA"/>
        </w:rPr>
        <w:t>Озер у країні понад 20 тисяч, 43 з них мають площу, яка перевищ</w:t>
      </w:r>
      <w:r w:rsidR="00261CA1">
        <w:rPr>
          <w:rFonts w:ascii="Times New Roman" w:hAnsi="Times New Roman" w:cs="Times New Roman"/>
          <w:bCs/>
          <w:sz w:val="28"/>
          <w:szCs w:val="28"/>
          <w:lang w:val="uk-UA"/>
        </w:rPr>
        <w:t>ує 10 км</w:t>
      </w:r>
      <w:r w:rsidR="00261CA1">
        <w:rPr>
          <w:rFonts w:ascii="Times New Roman" w:hAnsi="Times New Roman" w:cs="Times New Roman"/>
          <w:bCs/>
          <w:sz w:val="28"/>
          <w:szCs w:val="28"/>
          <w:vertAlign w:val="superscript"/>
          <w:lang w:val="uk-UA"/>
        </w:rPr>
        <w:t>2</w:t>
      </w:r>
      <w:r w:rsidRPr="00055B65">
        <w:rPr>
          <w:rFonts w:ascii="Times New Roman" w:hAnsi="Times New Roman" w:cs="Times New Roman"/>
          <w:bCs/>
          <w:sz w:val="28"/>
          <w:szCs w:val="28"/>
          <w:lang w:val="uk-UA"/>
        </w:rPr>
        <w:t>. Великі озера розташовані в плавнях Дунаю і на узбережжі Чор</w:t>
      </w:r>
      <w:r w:rsidRPr="00055B65">
        <w:rPr>
          <w:rFonts w:ascii="Times New Roman" w:hAnsi="Times New Roman" w:cs="Times New Roman"/>
          <w:bCs/>
          <w:sz w:val="28"/>
          <w:szCs w:val="28"/>
          <w:lang w:val="uk-UA"/>
        </w:rPr>
        <w:softHyphen/>
        <w:t>ного моря (Ялпуг, Сасик та ін.). Найбільше озеро Полісся — Світязь. Синевир — найбільше озеро Карпат. Загальна п</w:t>
      </w:r>
      <w:r w:rsidR="00261CA1">
        <w:rPr>
          <w:rFonts w:ascii="Times New Roman" w:hAnsi="Times New Roman" w:cs="Times New Roman"/>
          <w:bCs/>
          <w:sz w:val="28"/>
          <w:szCs w:val="28"/>
          <w:lang w:val="uk-UA"/>
        </w:rPr>
        <w:t>лоща боліт становить 12 тис. км</w:t>
      </w:r>
      <w:r w:rsidR="00261CA1">
        <w:rPr>
          <w:rFonts w:ascii="Times New Roman" w:hAnsi="Times New Roman" w:cs="Times New Roman"/>
          <w:bCs/>
          <w:sz w:val="28"/>
          <w:szCs w:val="28"/>
          <w:vertAlign w:val="superscript"/>
          <w:lang w:val="uk-UA"/>
        </w:rPr>
        <w:t>2</w:t>
      </w:r>
      <w:r w:rsidRPr="00055B65">
        <w:rPr>
          <w:rFonts w:ascii="Times New Roman" w:hAnsi="Times New Roman" w:cs="Times New Roman"/>
          <w:bCs/>
          <w:sz w:val="28"/>
          <w:szCs w:val="28"/>
          <w:lang w:val="uk-UA"/>
        </w:rPr>
        <w:t xml:space="preserve">. Розташовані вони переважно в Поліссі. Розрахункові запаси прісних </w:t>
      </w:r>
      <w:r w:rsidRPr="00055B65">
        <w:rPr>
          <w:rFonts w:ascii="Times New Roman" w:hAnsi="Times New Roman" w:cs="Times New Roman"/>
          <w:bCs/>
          <w:sz w:val="28"/>
          <w:szCs w:val="28"/>
          <w:lang w:val="uk-UA"/>
        </w:rPr>
        <w:lastRenderedPageBreak/>
        <w:t>п</w:t>
      </w:r>
      <w:r w:rsidR="00261CA1">
        <w:rPr>
          <w:rFonts w:ascii="Times New Roman" w:hAnsi="Times New Roman" w:cs="Times New Roman"/>
          <w:bCs/>
          <w:sz w:val="28"/>
          <w:szCs w:val="28"/>
          <w:lang w:val="uk-UA"/>
        </w:rPr>
        <w:t>ідземних вод дорівнюють 27,4 км</w:t>
      </w:r>
      <w:r w:rsidR="00261CA1">
        <w:rPr>
          <w:rFonts w:ascii="Times New Roman" w:hAnsi="Times New Roman" w:cs="Times New Roman"/>
          <w:bCs/>
          <w:sz w:val="28"/>
          <w:szCs w:val="28"/>
          <w:vertAlign w:val="superscript"/>
          <w:lang w:val="uk-UA"/>
        </w:rPr>
        <w:t>3</w:t>
      </w:r>
      <w:r w:rsidR="00261CA1">
        <w:rPr>
          <w:rFonts w:ascii="Times New Roman" w:hAnsi="Times New Roman" w:cs="Times New Roman"/>
          <w:bCs/>
          <w:sz w:val="28"/>
          <w:szCs w:val="28"/>
          <w:lang w:val="uk-UA"/>
        </w:rPr>
        <w:t>, з яких 8,9 км</w:t>
      </w:r>
      <w:r w:rsidR="00261CA1">
        <w:rPr>
          <w:rFonts w:ascii="Times New Roman" w:hAnsi="Times New Roman" w:cs="Times New Roman"/>
          <w:bCs/>
          <w:sz w:val="28"/>
          <w:szCs w:val="28"/>
          <w:vertAlign w:val="superscript"/>
          <w:lang w:val="uk-UA"/>
        </w:rPr>
        <w:t>3</w:t>
      </w:r>
      <w:r w:rsidRPr="00055B65">
        <w:rPr>
          <w:rFonts w:ascii="Times New Roman" w:hAnsi="Times New Roman" w:cs="Times New Roman"/>
          <w:bCs/>
          <w:sz w:val="28"/>
          <w:szCs w:val="28"/>
          <w:lang w:val="uk-UA"/>
        </w:rPr>
        <w:t xml:space="preserve"> не пов'язані з поверхневим стоком. </w:t>
      </w:r>
    </w:p>
    <w:p w:rsidR="001462BA" w:rsidRDefault="00B10D33" w:rsidP="00B10D33">
      <w:pPr>
        <w:spacing w:line="360" w:lineRule="auto"/>
        <w:ind w:firstLine="709"/>
        <w:jc w:val="both"/>
        <w:rPr>
          <w:rFonts w:ascii="Times New Roman" w:hAnsi="Times New Roman" w:cs="Times New Roman"/>
          <w:bCs/>
          <w:sz w:val="28"/>
          <w:szCs w:val="28"/>
          <w:lang w:val="uk-UA"/>
        </w:rPr>
      </w:pPr>
      <w:r w:rsidRPr="00CD5321">
        <w:rPr>
          <w:rFonts w:ascii="Times New Roman" w:hAnsi="Times New Roman" w:cs="Times New Roman"/>
          <w:bCs/>
          <w:sz w:val="28"/>
          <w:szCs w:val="28"/>
          <w:lang w:val="uk-UA"/>
        </w:rPr>
        <w:t xml:space="preserve">Річки та інші внутрішні води України (водосховища, озера. ставки, підземні води) мають важливе значення у водопостачанні, зрошенні. а річки, крім того, використовуються як джерела енергії, а також як транспортні шляхи. </w:t>
      </w:r>
      <w:r w:rsidRPr="00B10D33">
        <w:rPr>
          <w:rFonts w:ascii="Times New Roman" w:hAnsi="Times New Roman" w:cs="Times New Roman"/>
          <w:bCs/>
          <w:sz w:val="28"/>
          <w:szCs w:val="28"/>
        </w:rPr>
        <w:t xml:space="preserve">Найбільше народногосподарське значення має Дніпро, на нього припадає 65 % стоку </w:t>
      </w:r>
      <w:proofErr w:type="gramStart"/>
      <w:r w:rsidRPr="00B10D33">
        <w:rPr>
          <w:rFonts w:ascii="Times New Roman" w:hAnsi="Times New Roman" w:cs="Times New Roman"/>
          <w:bCs/>
          <w:sz w:val="28"/>
          <w:szCs w:val="28"/>
        </w:rPr>
        <w:t>р</w:t>
      </w:r>
      <w:proofErr w:type="gramEnd"/>
      <w:r w:rsidRPr="00B10D33">
        <w:rPr>
          <w:rFonts w:ascii="Times New Roman" w:hAnsi="Times New Roman" w:cs="Times New Roman"/>
          <w:bCs/>
          <w:sz w:val="28"/>
          <w:szCs w:val="28"/>
        </w:rPr>
        <w:t xml:space="preserve">ічок України. Зростає значення </w:t>
      </w:r>
      <w:proofErr w:type="gramStart"/>
      <w:r w:rsidRPr="00B10D33">
        <w:rPr>
          <w:rFonts w:ascii="Times New Roman" w:hAnsi="Times New Roman" w:cs="Times New Roman"/>
          <w:bCs/>
          <w:sz w:val="28"/>
          <w:szCs w:val="28"/>
        </w:rPr>
        <w:t>п</w:t>
      </w:r>
      <w:proofErr w:type="gramEnd"/>
      <w:r w:rsidRPr="00B10D33">
        <w:rPr>
          <w:rFonts w:ascii="Times New Roman" w:hAnsi="Times New Roman" w:cs="Times New Roman"/>
          <w:bCs/>
          <w:sz w:val="28"/>
          <w:szCs w:val="28"/>
        </w:rPr>
        <w:t xml:space="preserve">ідземних прісних вод. Їх використовують для водопостачання невеликих міст, сільських населених пунктів, промислових підприємств. </w:t>
      </w:r>
    </w:p>
    <w:p w:rsidR="00B10D33" w:rsidRPr="001462BA" w:rsidRDefault="001462BA" w:rsidP="00B10D33">
      <w:pPr>
        <w:spacing w:line="360" w:lineRule="auto"/>
        <w:ind w:firstLine="709"/>
        <w:jc w:val="both"/>
        <w:rPr>
          <w:rFonts w:ascii="Times New Roman" w:hAnsi="Times New Roman" w:cs="Times New Roman"/>
          <w:bCs/>
          <w:sz w:val="28"/>
          <w:szCs w:val="28"/>
          <w:lang w:val="uk-UA"/>
        </w:rPr>
      </w:pPr>
      <w:r w:rsidRPr="001462BA">
        <w:rPr>
          <w:rFonts w:ascii="Times New Roman" w:hAnsi="Times New Roman" w:cs="Times New Roman"/>
          <w:bCs/>
          <w:sz w:val="28"/>
          <w:szCs w:val="28"/>
          <w:lang w:val="uk-UA"/>
        </w:rPr>
        <w:t>В цілому рівень забезпеченості України водними ресурсами є недостатнім і визначається формуванням річкового стоку, наявністю підземних і морських вод. У маловодні роки дефіцит води відчувається навіть у басейнах великих рік. Потенційні ресурси річкового стоку оцінюються у 209,8 куб. км, з яких місцевий стік на території України становить в середньому 52,4 куб. км, приток - 157,4 куб. км. Запаси підземних вод, не пов'язаних з поверхневим стоком, становлять 7 куб. км.</w:t>
      </w:r>
    </w:p>
    <w:p w:rsidR="001462BA" w:rsidRDefault="001462BA" w:rsidP="001462BA">
      <w:pPr>
        <w:spacing w:line="360" w:lineRule="auto"/>
        <w:ind w:firstLine="709"/>
        <w:jc w:val="both"/>
        <w:rPr>
          <w:rFonts w:ascii="Times New Roman" w:hAnsi="Times New Roman" w:cs="Times New Roman"/>
          <w:bCs/>
          <w:sz w:val="28"/>
          <w:szCs w:val="28"/>
          <w:lang w:val="uk-UA"/>
        </w:rPr>
      </w:pPr>
      <w:r w:rsidRPr="001462BA">
        <w:rPr>
          <w:rFonts w:ascii="Times New Roman" w:hAnsi="Times New Roman" w:cs="Times New Roman"/>
          <w:bCs/>
          <w:sz w:val="28"/>
          <w:szCs w:val="28"/>
          <w:lang w:val="uk-UA"/>
        </w:rPr>
        <w:t xml:space="preserve">Територіальний розподіл водних ресурсів України є нерівномірнім і не відповідає розміщенню водомісткіх господарських комплексів. Найменша кількість водних ресурсів формується у місцях зосередження потужних споживачів - Донбас, Криворіжжя, Автономна Республіка Крим, південні області України. Основними споживачами води є промисловість (в першу чергу електроенергетика, металургія, хімічна промисловість), сільське господарство, комунальне господарство. Для пом'якшення територіальних відмінностей у забезпеченні поверхневими водами в Україні побудовано 1,1 тис водосховищ (повний об'єм 55,0 куб. км), найкрупніші з яких знаходяться на Дніпрі. Створено близько 29 тис ставків, 7 крупних каналів і 10 водоводів </w:t>
      </w:r>
      <w:r>
        <w:rPr>
          <w:rFonts w:ascii="Times New Roman" w:hAnsi="Times New Roman" w:cs="Times New Roman"/>
          <w:bCs/>
          <w:sz w:val="28"/>
          <w:szCs w:val="28"/>
          <w:lang w:val="uk-UA"/>
        </w:rPr>
        <w:t xml:space="preserve">тощо. </w:t>
      </w:r>
    </w:p>
    <w:p w:rsidR="009646FB" w:rsidRDefault="009646FB" w:rsidP="00FC3C5B">
      <w:pPr>
        <w:spacing w:line="360" w:lineRule="auto"/>
        <w:ind w:firstLine="709"/>
        <w:jc w:val="both"/>
        <w:rPr>
          <w:rFonts w:ascii="Times New Roman" w:hAnsi="Times New Roman" w:cs="Times New Roman"/>
          <w:bCs/>
          <w:sz w:val="28"/>
          <w:szCs w:val="28"/>
          <w:lang w:val="uk-UA"/>
        </w:rPr>
      </w:pPr>
      <w:r w:rsidRPr="00FC3C5B">
        <w:rPr>
          <w:rFonts w:ascii="Times New Roman" w:hAnsi="Times New Roman" w:cs="Times New Roman"/>
          <w:bCs/>
          <w:sz w:val="28"/>
          <w:szCs w:val="28"/>
        </w:rPr>
        <w:lastRenderedPageBreak/>
        <w:t xml:space="preserve">Щонайбільше </w:t>
      </w:r>
      <w:proofErr w:type="gramStart"/>
      <w:r w:rsidRPr="00FC3C5B">
        <w:rPr>
          <w:rFonts w:ascii="Times New Roman" w:hAnsi="Times New Roman" w:cs="Times New Roman"/>
          <w:bCs/>
          <w:sz w:val="28"/>
          <w:szCs w:val="28"/>
        </w:rPr>
        <w:t>св</w:t>
      </w:r>
      <w:proofErr w:type="gramEnd"/>
      <w:r w:rsidRPr="00FC3C5B">
        <w:rPr>
          <w:rFonts w:ascii="Times New Roman" w:hAnsi="Times New Roman" w:cs="Times New Roman"/>
          <w:bCs/>
          <w:sz w:val="28"/>
          <w:szCs w:val="28"/>
        </w:rPr>
        <w:t xml:space="preserve">іжої води (48% загального споживання) споживає промисловість, 12% припадає на комунальне господарство міст та інших населених пунктів. </w:t>
      </w:r>
    </w:p>
    <w:p w:rsidR="00556372" w:rsidRPr="00556372" w:rsidRDefault="00556372" w:rsidP="00FC3C5B">
      <w:pPr>
        <w:spacing w:line="360" w:lineRule="auto"/>
        <w:ind w:firstLine="709"/>
        <w:jc w:val="both"/>
        <w:rPr>
          <w:rFonts w:ascii="Times New Roman" w:hAnsi="Times New Roman" w:cs="Times New Roman"/>
          <w:bCs/>
          <w:sz w:val="28"/>
          <w:szCs w:val="28"/>
          <w:lang w:val="uk-UA"/>
        </w:rPr>
      </w:pPr>
      <w:r w:rsidRPr="00556372">
        <w:rPr>
          <w:rFonts w:ascii="Times New Roman" w:hAnsi="Times New Roman" w:cs="Times New Roman"/>
          <w:bCs/>
          <w:sz w:val="28"/>
          <w:szCs w:val="28"/>
          <w:lang w:val="uk-UA"/>
        </w:rPr>
        <w:t>Основні проблеми щодо раціонального формування, використання та збереження водних ресурсів України полягають у: забрудненні водних об'єктів шкідливими викидами та недостатньо очищених промисловими і комунально-побутовими стічними водами; інтенсивному старінні основних фондів водозабезпечуючого і водоохоронних призначення, низькій продуктивності очисних споруд; недостатній самовідновлюваній та самоочісній здатності водних систем; незбалансованій за водним фактором системі господарювання, що характеризується високими обсягами залучення водних ресурсів у виробничу сферу та високою водомісткістю продукції. Річки стали забрудненими, спрямленими, мілководними, з поганою якістю води, збідненими рослинами й тваринами.</w:t>
      </w:r>
    </w:p>
    <w:p w:rsidR="00BA6BBF" w:rsidRPr="00BA6BBF" w:rsidRDefault="00BA6BBF" w:rsidP="0012707E">
      <w:pPr>
        <w:spacing w:line="360" w:lineRule="auto"/>
        <w:ind w:firstLine="709"/>
        <w:jc w:val="both"/>
        <w:rPr>
          <w:rFonts w:ascii="Times New Roman" w:hAnsi="Times New Roman" w:cs="Times New Roman"/>
          <w:bCs/>
          <w:sz w:val="28"/>
          <w:szCs w:val="28"/>
        </w:rPr>
      </w:pPr>
      <w:r w:rsidRPr="00BA70BD">
        <w:rPr>
          <w:rFonts w:ascii="Times New Roman" w:hAnsi="Times New Roman" w:cs="Times New Roman"/>
          <w:bCs/>
          <w:sz w:val="28"/>
          <w:szCs w:val="28"/>
          <w:lang w:val="uk-UA"/>
        </w:rPr>
        <w:t xml:space="preserve">Проблема забезпечення належної кількості та якості води є однією з найбільш важливих і має глобальне значення. </w:t>
      </w:r>
      <w:r w:rsidRPr="00BA6BBF">
        <w:rPr>
          <w:rFonts w:ascii="Times New Roman" w:hAnsi="Times New Roman" w:cs="Times New Roman"/>
          <w:bCs/>
          <w:sz w:val="28"/>
          <w:szCs w:val="28"/>
        </w:rPr>
        <w:t>Ще до нашої ери Арістотель вказував на необхідність раціонального використання чистої води та відділення її від тієї, котра використовується для господарських потреб.</w:t>
      </w:r>
    </w:p>
    <w:p w:rsidR="00BA6BBF" w:rsidRPr="00BA6BBF" w:rsidRDefault="00BA6BBF" w:rsidP="00BA6BBF">
      <w:pPr>
        <w:spacing w:line="360" w:lineRule="auto"/>
        <w:ind w:firstLine="709"/>
        <w:jc w:val="both"/>
        <w:rPr>
          <w:rFonts w:ascii="Times New Roman" w:hAnsi="Times New Roman" w:cs="Times New Roman"/>
          <w:bCs/>
          <w:sz w:val="28"/>
          <w:szCs w:val="28"/>
        </w:rPr>
      </w:pPr>
      <w:r w:rsidRPr="00BA6BBF">
        <w:rPr>
          <w:rFonts w:ascii="Times New Roman" w:hAnsi="Times New Roman" w:cs="Times New Roman"/>
          <w:bCs/>
          <w:sz w:val="28"/>
          <w:szCs w:val="28"/>
        </w:rPr>
        <w:t xml:space="preserve">Стан 2/3 водних джерел </w:t>
      </w:r>
      <w:proofErr w:type="gramStart"/>
      <w:r w:rsidRPr="00BA6BBF">
        <w:rPr>
          <w:rFonts w:ascii="Times New Roman" w:hAnsi="Times New Roman" w:cs="Times New Roman"/>
          <w:bCs/>
          <w:sz w:val="28"/>
          <w:szCs w:val="28"/>
        </w:rPr>
        <w:t>за</w:t>
      </w:r>
      <w:proofErr w:type="gramEnd"/>
      <w:r w:rsidRPr="00BA6BBF">
        <w:rPr>
          <w:rFonts w:ascii="Times New Roman" w:hAnsi="Times New Roman" w:cs="Times New Roman"/>
          <w:bCs/>
          <w:sz w:val="28"/>
          <w:szCs w:val="28"/>
        </w:rPr>
        <w:t xml:space="preserve"> якістю води не відповідає нормативним вимогам. Через використання неякісної води в 4— 5 разі</w:t>
      </w:r>
      <w:proofErr w:type="gramStart"/>
      <w:r w:rsidRPr="00BA6BBF">
        <w:rPr>
          <w:rFonts w:ascii="Times New Roman" w:hAnsi="Times New Roman" w:cs="Times New Roman"/>
          <w:bCs/>
          <w:sz w:val="28"/>
          <w:szCs w:val="28"/>
        </w:rPr>
        <w:t>в зросла</w:t>
      </w:r>
      <w:proofErr w:type="gramEnd"/>
      <w:r w:rsidRPr="00BA6BBF">
        <w:rPr>
          <w:rFonts w:ascii="Times New Roman" w:hAnsi="Times New Roman" w:cs="Times New Roman"/>
          <w:bCs/>
          <w:sz w:val="28"/>
          <w:szCs w:val="28"/>
        </w:rPr>
        <w:t xml:space="preserve"> захворюваність людей.</w:t>
      </w:r>
    </w:p>
    <w:p w:rsidR="00BA6BBF" w:rsidRPr="00BA6BBF" w:rsidRDefault="00BA6BBF" w:rsidP="00BA6BBF">
      <w:pPr>
        <w:spacing w:line="360" w:lineRule="auto"/>
        <w:ind w:firstLine="709"/>
        <w:jc w:val="both"/>
        <w:rPr>
          <w:rFonts w:ascii="Times New Roman" w:hAnsi="Times New Roman" w:cs="Times New Roman"/>
          <w:bCs/>
          <w:sz w:val="28"/>
          <w:szCs w:val="28"/>
        </w:rPr>
      </w:pPr>
      <w:r w:rsidRPr="00BA6BBF">
        <w:rPr>
          <w:rFonts w:ascii="Times New Roman" w:hAnsi="Times New Roman" w:cs="Times New Roman"/>
          <w:bCs/>
          <w:sz w:val="28"/>
          <w:szCs w:val="28"/>
        </w:rPr>
        <w:t>Вода використовується для охолодження машин та механізмів, функціонування технологічних процесі</w:t>
      </w:r>
      <w:proofErr w:type="gramStart"/>
      <w:r w:rsidRPr="00BA6BBF">
        <w:rPr>
          <w:rFonts w:ascii="Times New Roman" w:hAnsi="Times New Roman" w:cs="Times New Roman"/>
          <w:bCs/>
          <w:sz w:val="28"/>
          <w:szCs w:val="28"/>
        </w:rPr>
        <w:t>в</w:t>
      </w:r>
      <w:proofErr w:type="gramEnd"/>
      <w:r w:rsidRPr="00BA6BBF">
        <w:rPr>
          <w:rFonts w:ascii="Times New Roman" w:hAnsi="Times New Roman" w:cs="Times New Roman"/>
          <w:bCs/>
          <w:sz w:val="28"/>
          <w:szCs w:val="28"/>
        </w:rPr>
        <w:t xml:space="preserve"> та входить до складу продукції, що виробляється. Питомі норми водоспоживання для виробництва 1 тонни готової продукції складають, м3: чавун — 160—200; сталь — 150; прокат — 10—15; нікель — 4000; мідь — 500; синтетичний каучук — 2000— 3500; папі</w:t>
      </w:r>
      <w:proofErr w:type="gramStart"/>
      <w:r w:rsidRPr="00BA6BBF">
        <w:rPr>
          <w:rFonts w:ascii="Times New Roman" w:hAnsi="Times New Roman" w:cs="Times New Roman"/>
          <w:bCs/>
          <w:sz w:val="28"/>
          <w:szCs w:val="28"/>
        </w:rPr>
        <w:t>р</w:t>
      </w:r>
      <w:proofErr w:type="gramEnd"/>
      <w:r w:rsidRPr="00BA6BBF">
        <w:rPr>
          <w:rFonts w:ascii="Times New Roman" w:hAnsi="Times New Roman" w:cs="Times New Roman"/>
          <w:bCs/>
          <w:sz w:val="28"/>
          <w:szCs w:val="28"/>
        </w:rPr>
        <w:t xml:space="preserve"> — 400—800; пластмаси — 500—1000; нафта — 20.</w:t>
      </w:r>
    </w:p>
    <w:p w:rsidR="00BA6BBF" w:rsidRDefault="00BA6BBF" w:rsidP="00BA6BBF">
      <w:pPr>
        <w:spacing w:line="360" w:lineRule="auto"/>
        <w:ind w:firstLine="709"/>
        <w:jc w:val="both"/>
        <w:rPr>
          <w:rFonts w:ascii="Times New Roman" w:hAnsi="Times New Roman" w:cs="Times New Roman"/>
          <w:bCs/>
          <w:sz w:val="28"/>
          <w:szCs w:val="28"/>
          <w:lang w:val="uk-UA"/>
        </w:rPr>
      </w:pPr>
      <w:r w:rsidRPr="00BA6BBF">
        <w:rPr>
          <w:rFonts w:ascii="Times New Roman" w:hAnsi="Times New Roman" w:cs="Times New Roman"/>
          <w:bCs/>
          <w:sz w:val="28"/>
          <w:szCs w:val="28"/>
        </w:rPr>
        <w:lastRenderedPageBreak/>
        <w:t xml:space="preserve">Велику кількість води споживають теплові та атомні електростанції. На 1 </w:t>
      </w:r>
      <w:proofErr w:type="gramStart"/>
      <w:r w:rsidRPr="00BA6BBF">
        <w:rPr>
          <w:rFonts w:ascii="Times New Roman" w:hAnsi="Times New Roman" w:cs="Times New Roman"/>
          <w:bCs/>
          <w:sz w:val="28"/>
          <w:szCs w:val="28"/>
        </w:rPr>
        <w:t>млн</w:t>
      </w:r>
      <w:proofErr w:type="gramEnd"/>
      <w:r w:rsidRPr="00BA6BBF">
        <w:rPr>
          <w:rFonts w:ascii="Times New Roman" w:hAnsi="Times New Roman" w:cs="Times New Roman"/>
          <w:bCs/>
          <w:sz w:val="28"/>
          <w:szCs w:val="28"/>
        </w:rPr>
        <w:t xml:space="preserve"> кВт потужності теплові станції витрачают</w:t>
      </w:r>
      <w:r w:rsidR="000E4F8B">
        <w:rPr>
          <w:rFonts w:ascii="Times New Roman" w:hAnsi="Times New Roman" w:cs="Times New Roman"/>
          <w:bCs/>
          <w:sz w:val="28"/>
          <w:szCs w:val="28"/>
        </w:rPr>
        <w:t>ь 1,2—1,6 км</w:t>
      </w:r>
      <w:r w:rsidR="000E4F8B">
        <w:rPr>
          <w:rFonts w:ascii="Times New Roman" w:hAnsi="Times New Roman" w:cs="Times New Roman"/>
          <w:bCs/>
          <w:sz w:val="28"/>
          <w:szCs w:val="28"/>
          <w:vertAlign w:val="superscript"/>
          <w:lang w:val="uk-UA"/>
        </w:rPr>
        <w:t>3</w:t>
      </w:r>
      <w:r w:rsidRPr="00BA6BBF">
        <w:rPr>
          <w:rFonts w:ascii="Times New Roman" w:hAnsi="Times New Roman" w:cs="Times New Roman"/>
          <w:bCs/>
          <w:sz w:val="28"/>
          <w:szCs w:val="28"/>
        </w:rPr>
        <w:t xml:space="preserve"> води на рік, а атомні — в 1,5—2 рази більше.</w:t>
      </w:r>
    </w:p>
    <w:p w:rsidR="00B6022F" w:rsidRPr="00CD5321" w:rsidRDefault="00B6022F" w:rsidP="00B6022F">
      <w:pPr>
        <w:spacing w:line="360" w:lineRule="auto"/>
        <w:ind w:firstLine="709"/>
        <w:jc w:val="both"/>
        <w:rPr>
          <w:rFonts w:ascii="Times New Roman" w:hAnsi="Times New Roman" w:cs="Times New Roman"/>
          <w:bCs/>
          <w:sz w:val="28"/>
          <w:szCs w:val="28"/>
          <w:lang w:val="uk-UA"/>
        </w:rPr>
      </w:pPr>
      <w:r w:rsidRPr="00CD5321">
        <w:rPr>
          <w:rFonts w:ascii="Times New Roman" w:hAnsi="Times New Roman" w:cs="Times New Roman"/>
          <w:bCs/>
          <w:sz w:val="28"/>
          <w:szCs w:val="28"/>
          <w:lang w:val="uk-UA"/>
        </w:rPr>
        <w:t>Суттєвим чинником забруднення водних об’єктів залишаються підприємства вугільної, паливної галузей промисловості, елект</w:t>
      </w:r>
      <w:r w:rsidRPr="00CD5321">
        <w:rPr>
          <w:rFonts w:ascii="Times New Roman" w:hAnsi="Times New Roman" w:cs="Times New Roman"/>
          <w:bCs/>
          <w:sz w:val="28"/>
          <w:szCs w:val="28"/>
          <w:lang w:val="uk-UA"/>
        </w:rPr>
        <w:softHyphen/>
        <w:t>роенергетики, кольорової металургії (понад 90 % стоків були забрудненими), чорної металургії (63 %), хімічної та нафтохімічної промисловості, машинобудування (майже половина) та житлово-комунального господарства (43 %).</w:t>
      </w:r>
    </w:p>
    <w:p w:rsidR="00B6022F" w:rsidRPr="00CD5321" w:rsidRDefault="00B6022F" w:rsidP="00B6022F">
      <w:pPr>
        <w:spacing w:line="360" w:lineRule="auto"/>
        <w:ind w:firstLine="709"/>
        <w:jc w:val="both"/>
        <w:rPr>
          <w:rFonts w:ascii="Times New Roman" w:hAnsi="Times New Roman" w:cs="Times New Roman"/>
          <w:bCs/>
          <w:sz w:val="28"/>
          <w:szCs w:val="28"/>
          <w:lang w:val="uk-UA"/>
        </w:rPr>
      </w:pPr>
      <w:r w:rsidRPr="00CD5321">
        <w:rPr>
          <w:rFonts w:ascii="Times New Roman" w:hAnsi="Times New Roman" w:cs="Times New Roman"/>
          <w:bCs/>
          <w:sz w:val="28"/>
          <w:szCs w:val="28"/>
          <w:lang w:val="uk-UA"/>
        </w:rPr>
        <w:t>Кольорова металургія. Скидні води забруднені мінеральними речовинами, флетореагентами, солями важких металів (мідь, свинець, цинк, нікель, ртуть), миш’яком, хлоридами та ін.</w:t>
      </w:r>
    </w:p>
    <w:p w:rsidR="00B6022F" w:rsidRPr="00B6022F" w:rsidRDefault="00B6022F" w:rsidP="00B6022F">
      <w:pPr>
        <w:spacing w:line="360" w:lineRule="auto"/>
        <w:ind w:firstLine="709"/>
        <w:jc w:val="both"/>
        <w:rPr>
          <w:rFonts w:ascii="Times New Roman" w:hAnsi="Times New Roman" w:cs="Times New Roman"/>
          <w:bCs/>
          <w:sz w:val="28"/>
          <w:szCs w:val="28"/>
        </w:rPr>
      </w:pPr>
      <w:r w:rsidRPr="00B6022F">
        <w:rPr>
          <w:rFonts w:ascii="Times New Roman" w:hAnsi="Times New Roman" w:cs="Times New Roman"/>
          <w:bCs/>
          <w:sz w:val="28"/>
          <w:szCs w:val="28"/>
        </w:rPr>
        <w:t>Деревообробна та целюлозно-паперова промисловість. Голов</w:t>
      </w:r>
      <w:r w:rsidRPr="00B6022F">
        <w:rPr>
          <w:rFonts w:ascii="Times New Roman" w:hAnsi="Times New Roman" w:cs="Times New Roman"/>
          <w:bCs/>
          <w:sz w:val="28"/>
          <w:szCs w:val="28"/>
        </w:rPr>
        <w:softHyphen/>
        <w:t xml:space="preserve">ним джерелом утворення </w:t>
      </w:r>
      <w:proofErr w:type="gramStart"/>
      <w:r w:rsidRPr="00B6022F">
        <w:rPr>
          <w:rFonts w:ascii="Times New Roman" w:hAnsi="Times New Roman" w:cs="Times New Roman"/>
          <w:bCs/>
          <w:sz w:val="28"/>
          <w:szCs w:val="28"/>
        </w:rPr>
        <w:t>ст</w:t>
      </w:r>
      <w:proofErr w:type="gramEnd"/>
      <w:r w:rsidRPr="00B6022F">
        <w:rPr>
          <w:rFonts w:ascii="Times New Roman" w:hAnsi="Times New Roman" w:cs="Times New Roman"/>
          <w:bCs/>
          <w:sz w:val="28"/>
          <w:szCs w:val="28"/>
        </w:rPr>
        <w:t>ічних вод в галузі є виробництво целюлози, що базується на сульфатному і сульфітному способах варіння деревини та відбілюванні.</w:t>
      </w:r>
    </w:p>
    <w:p w:rsidR="00B6022F" w:rsidRDefault="00B6022F" w:rsidP="00B6022F">
      <w:pPr>
        <w:spacing w:line="360" w:lineRule="auto"/>
        <w:ind w:firstLine="709"/>
        <w:jc w:val="both"/>
        <w:rPr>
          <w:rFonts w:ascii="Times New Roman" w:hAnsi="Times New Roman" w:cs="Times New Roman"/>
          <w:bCs/>
          <w:sz w:val="28"/>
          <w:szCs w:val="28"/>
          <w:lang w:val="uk-UA"/>
        </w:rPr>
      </w:pPr>
      <w:r w:rsidRPr="00B6022F">
        <w:rPr>
          <w:rFonts w:ascii="Times New Roman" w:hAnsi="Times New Roman" w:cs="Times New Roman"/>
          <w:bCs/>
          <w:sz w:val="28"/>
          <w:szCs w:val="28"/>
        </w:rPr>
        <w:t>Нафтопереробна промисловість. Поверхневі води забруднюються нафтопродуктами, сульфатами, хлоридами, сполуками азоту, фенолам</w:t>
      </w:r>
      <w:r>
        <w:rPr>
          <w:rFonts w:ascii="Times New Roman" w:hAnsi="Times New Roman" w:cs="Times New Roman"/>
          <w:bCs/>
          <w:sz w:val="28"/>
          <w:szCs w:val="28"/>
        </w:rPr>
        <w:t>и, солями важких металі</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та ін.</w:t>
      </w:r>
    </w:p>
    <w:p w:rsidR="00E90726" w:rsidRPr="00CD5321" w:rsidRDefault="00E90726" w:rsidP="00E90726">
      <w:pPr>
        <w:spacing w:line="360" w:lineRule="auto"/>
        <w:ind w:firstLine="709"/>
        <w:jc w:val="both"/>
        <w:rPr>
          <w:rFonts w:ascii="Times New Roman" w:hAnsi="Times New Roman" w:cs="Times New Roman"/>
          <w:bCs/>
          <w:sz w:val="28"/>
          <w:szCs w:val="28"/>
          <w:lang w:val="uk-UA"/>
        </w:rPr>
      </w:pPr>
      <w:r w:rsidRPr="00CD5321">
        <w:rPr>
          <w:rFonts w:ascii="Times New Roman" w:hAnsi="Times New Roman" w:cs="Times New Roman"/>
          <w:bCs/>
          <w:sz w:val="28"/>
          <w:szCs w:val="28"/>
          <w:lang w:val="uk-UA"/>
        </w:rPr>
        <w:t>Хімічна і нафтохімічна промисловість. В природні водні об’єкти скидаються стічні води, разом з якими в водойми потрапляють в значній кількості нафтопродукти, завислі речовини, азот загальний, азот амонійний, нітрати, хлориди, сульфати, фос</w:t>
      </w:r>
      <w:r w:rsidRPr="00CD5321">
        <w:rPr>
          <w:rFonts w:ascii="Times New Roman" w:hAnsi="Times New Roman" w:cs="Times New Roman"/>
          <w:bCs/>
          <w:sz w:val="28"/>
          <w:szCs w:val="28"/>
          <w:lang w:val="uk-UA"/>
        </w:rPr>
        <w:softHyphen/>
        <w:t>фор загальний, ціаніди, родоніти, кадмій, кобальт, марганець, мідь, нікель, ртуть, свинець, хром, цинк, сірководень, спирт, фор</w:t>
      </w:r>
      <w:r w:rsidRPr="00CD5321">
        <w:rPr>
          <w:rFonts w:ascii="Times New Roman" w:hAnsi="Times New Roman" w:cs="Times New Roman"/>
          <w:bCs/>
          <w:sz w:val="28"/>
          <w:szCs w:val="28"/>
          <w:lang w:val="uk-UA"/>
        </w:rPr>
        <w:softHyphen/>
        <w:t>мальдегід, феноли, поверхнево-активні речовини, пестициди, напівфабрикати.</w:t>
      </w:r>
    </w:p>
    <w:p w:rsidR="00E90726" w:rsidRPr="00CD5321" w:rsidRDefault="00E90726" w:rsidP="00E90726">
      <w:pPr>
        <w:spacing w:line="360" w:lineRule="auto"/>
        <w:ind w:firstLine="709"/>
        <w:jc w:val="both"/>
        <w:rPr>
          <w:rFonts w:ascii="Times New Roman" w:hAnsi="Times New Roman" w:cs="Times New Roman"/>
          <w:bCs/>
          <w:sz w:val="28"/>
          <w:szCs w:val="28"/>
          <w:lang w:val="uk-UA"/>
        </w:rPr>
      </w:pPr>
      <w:r w:rsidRPr="00CD5321">
        <w:rPr>
          <w:rFonts w:ascii="Times New Roman" w:hAnsi="Times New Roman" w:cs="Times New Roman"/>
          <w:bCs/>
          <w:sz w:val="28"/>
          <w:szCs w:val="28"/>
          <w:lang w:val="uk-UA"/>
        </w:rPr>
        <w:lastRenderedPageBreak/>
        <w:t>Машинобудування. Стічні води травильних та гальванічних цехів забруднені, в першу чергу нафтопродуктами, сульфатами, хлоридами, завислими речовинами, ціанідами, сполуками азоту, солями заліза, міді, цинку, нікелю, хрому, молібдену, фосфору, кадмію.</w:t>
      </w:r>
    </w:p>
    <w:p w:rsidR="00E90726" w:rsidRPr="00E90726" w:rsidRDefault="00E90726" w:rsidP="00E90726">
      <w:pPr>
        <w:spacing w:line="360" w:lineRule="auto"/>
        <w:ind w:firstLine="709"/>
        <w:jc w:val="both"/>
        <w:rPr>
          <w:rFonts w:ascii="Times New Roman" w:hAnsi="Times New Roman" w:cs="Times New Roman"/>
          <w:bCs/>
          <w:sz w:val="28"/>
          <w:szCs w:val="28"/>
        </w:rPr>
      </w:pPr>
      <w:r w:rsidRPr="00E90726">
        <w:rPr>
          <w:rFonts w:ascii="Times New Roman" w:hAnsi="Times New Roman" w:cs="Times New Roman"/>
          <w:bCs/>
          <w:sz w:val="28"/>
          <w:szCs w:val="28"/>
        </w:rPr>
        <w:t xml:space="preserve">Легка промисловість. Основні забруднення водойм виникають від </w:t>
      </w:r>
      <w:proofErr w:type="gramStart"/>
      <w:r w:rsidRPr="00E90726">
        <w:rPr>
          <w:rFonts w:ascii="Times New Roman" w:hAnsi="Times New Roman" w:cs="Times New Roman"/>
          <w:bCs/>
          <w:sz w:val="28"/>
          <w:szCs w:val="28"/>
        </w:rPr>
        <w:t>текстильного</w:t>
      </w:r>
      <w:proofErr w:type="gramEnd"/>
      <w:r w:rsidRPr="00E90726">
        <w:rPr>
          <w:rFonts w:ascii="Times New Roman" w:hAnsi="Times New Roman" w:cs="Times New Roman"/>
          <w:bCs/>
          <w:sz w:val="28"/>
          <w:szCs w:val="28"/>
        </w:rPr>
        <w:t xml:space="preserve"> виробництва та процесів дублення шкіри. В </w:t>
      </w:r>
      <w:proofErr w:type="gramStart"/>
      <w:r w:rsidRPr="00E90726">
        <w:rPr>
          <w:rFonts w:ascii="Times New Roman" w:hAnsi="Times New Roman" w:cs="Times New Roman"/>
          <w:bCs/>
          <w:sz w:val="28"/>
          <w:szCs w:val="28"/>
        </w:rPr>
        <w:t>ст</w:t>
      </w:r>
      <w:proofErr w:type="gramEnd"/>
      <w:r w:rsidRPr="00E90726">
        <w:rPr>
          <w:rFonts w:ascii="Times New Roman" w:hAnsi="Times New Roman" w:cs="Times New Roman"/>
          <w:bCs/>
          <w:sz w:val="28"/>
          <w:szCs w:val="28"/>
        </w:rPr>
        <w:t>ічних водах знаходяться завислі речовини, сульфати, хлориди, сполуки фосфору та азоту, синтетичні поверхнево-активні речовини, феноли, жири та масла, сірководень, фенальдегід та ін.</w:t>
      </w:r>
    </w:p>
    <w:p w:rsidR="00E90726" w:rsidRPr="00E90726" w:rsidRDefault="00E90726" w:rsidP="00E90726">
      <w:pPr>
        <w:spacing w:line="360" w:lineRule="auto"/>
        <w:ind w:firstLine="709"/>
        <w:jc w:val="both"/>
        <w:rPr>
          <w:rFonts w:ascii="Times New Roman" w:hAnsi="Times New Roman" w:cs="Times New Roman"/>
          <w:bCs/>
          <w:sz w:val="28"/>
          <w:szCs w:val="28"/>
          <w:lang w:val="uk-UA"/>
        </w:rPr>
      </w:pPr>
      <w:r w:rsidRPr="00E90726">
        <w:rPr>
          <w:rFonts w:ascii="Times New Roman" w:hAnsi="Times New Roman" w:cs="Times New Roman"/>
          <w:bCs/>
          <w:sz w:val="28"/>
          <w:szCs w:val="28"/>
        </w:rPr>
        <w:t xml:space="preserve">Побутові </w:t>
      </w:r>
      <w:proofErr w:type="gramStart"/>
      <w:r w:rsidRPr="00E90726">
        <w:rPr>
          <w:rFonts w:ascii="Times New Roman" w:hAnsi="Times New Roman" w:cs="Times New Roman"/>
          <w:bCs/>
          <w:sz w:val="28"/>
          <w:szCs w:val="28"/>
        </w:rPr>
        <w:t>ст</w:t>
      </w:r>
      <w:proofErr w:type="gramEnd"/>
      <w:r w:rsidRPr="00E90726">
        <w:rPr>
          <w:rFonts w:ascii="Times New Roman" w:hAnsi="Times New Roman" w:cs="Times New Roman"/>
          <w:bCs/>
          <w:sz w:val="28"/>
          <w:szCs w:val="28"/>
        </w:rPr>
        <w:t>ічні води — це вода із кухонь, туалетних кімнат, душових, бань, пралень, їдалень, лікарень, побутових приміщень виробничих підприємств та ін. В побутових стічних водах органічні речовини в забрудненнях складають 58</w:t>
      </w:r>
      <w:r>
        <w:rPr>
          <w:rFonts w:ascii="Times New Roman" w:hAnsi="Times New Roman" w:cs="Times New Roman"/>
          <w:bCs/>
          <w:sz w:val="28"/>
          <w:szCs w:val="28"/>
        </w:rPr>
        <w:t xml:space="preserve"> %, мінеральні речовини — 42 %.</w:t>
      </w:r>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Охорона вод — це система заходів, спрямованих на запобігання та усунення наслідків забруднення, засмічування і виснаження вод. Охорона води передбачає встановлення виді</w:t>
      </w:r>
      <w:proofErr w:type="gramStart"/>
      <w:r w:rsidRPr="00F83BD7">
        <w:rPr>
          <w:rFonts w:ascii="Times New Roman" w:hAnsi="Times New Roman" w:cs="Times New Roman"/>
          <w:bCs/>
          <w:sz w:val="28"/>
          <w:szCs w:val="28"/>
        </w:rPr>
        <w:t>в</w:t>
      </w:r>
      <w:proofErr w:type="gramEnd"/>
      <w:r w:rsidRPr="00F83BD7">
        <w:rPr>
          <w:rFonts w:ascii="Times New Roman" w:hAnsi="Times New Roman" w:cs="Times New Roman"/>
          <w:bCs/>
          <w:sz w:val="28"/>
          <w:szCs w:val="28"/>
        </w:rPr>
        <w:t xml:space="preserve"> та значень показників водоспоживання та водовід ведення, а також якості води. Вона передбачає розробку методів і засобів очищення стоків, контроль якості води та стокі</w:t>
      </w:r>
      <w:proofErr w:type="gramStart"/>
      <w:r w:rsidRPr="00F83BD7">
        <w:rPr>
          <w:rFonts w:ascii="Times New Roman" w:hAnsi="Times New Roman" w:cs="Times New Roman"/>
          <w:bCs/>
          <w:sz w:val="28"/>
          <w:szCs w:val="28"/>
        </w:rPr>
        <w:t>в</w:t>
      </w:r>
      <w:proofErr w:type="gramEnd"/>
      <w:r w:rsidRPr="00F83BD7">
        <w:rPr>
          <w:rFonts w:ascii="Times New Roman" w:hAnsi="Times New Roman" w:cs="Times New Roman"/>
          <w:bCs/>
          <w:sz w:val="28"/>
          <w:szCs w:val="28"/>
        </w:rPr>
        <w:t>.</w:t>
      </w:r>
    </w:p>
    <w:p w:rsidR="00F83BD7" w:rsidRDefault="00F83BD7" w:rsidP="00F83BD7">
      <w:pPr>
        <w:spacing w:line="360" w:lineRule="auto"/>
        <w:ind w:firstLine="709"/>
        <w:jc w:val="both"/>
        <w:rPr>
          <w:rFonts w:ascii="Times New Roman" w:hAnsi="Times New Roman" w:cs="Times New Roman"/>
          <w:bCs/>
          <w:sz w:val="28"/>
          <w:szCs w:val="28"/>
          <w:lang w:val="uk-UA"/>
        </w:rPr>
      </w:pPr>
      <w:r w:rsidRPr="00F83BD7">
        <w:rPr>
          <w:rFonts w:ascii="Times New Roman" w:hAnsi="Times New Roman" w:cs="Times New Roman"/>
          <w:bCs/>
          <w:sz w:val="28"/>
          <w:szCs w:val="28"/>
        </w:rPr>
        <w:t>Водокористування — це використання водних об'єкті</w:t>
      </w:r>
      <w:proofErr w:type="gramStart"/>
      <w:r w:rsidRPr="00F83BD7">
        <w:rPr>
          <w:rFonts w:ascii="Times New Roman" w:hAnsi="Times New Roman" w:cs="Times New Roman"/>
          <w:bCs/>
          <w:sz w:val="28"/>
          <w:szCs w:val="28"/>
        </w:rPr>
        <w:t>в</w:t>
      </w:r>
      <w:proofErr w:type="gramEnd"/>
      <w:r w:rsidRPr="00F83BD7">
        <w:rPr>
          <w:rFonts w:ascii="Times New Roman" w:hAnsi="Times New Roman" w:cs="Times New Roman"/>
          <w:bCs/>
          <w:sz w:val="28"/>
          <w:szCs w:val="28"/>
        </w:rPr>
        <w:t xml:space="preserve"> для задоволення потреб населення та об'єктів господарської діяльності.</w:t>
      </w:r>
    </w:p>
    <w:p w:rsidR="00FD3BF5" w:rsidRPr="00FD3BF5" w:rsidRDefault="00FD3BF5" w:rsidP="00FD3BF5">
      <w:pPr>
        <w:spacing w:line="360" w:lineRule="auto"/>
        <w:ind w:firstLine="709"/>
        <w:jc w:val="both"/>
        <w:rPr>
          <w:rFonts w:ascii="Times New Roman" w:hAnsi="Times New Roman" w:cs="Times New Roman"/>
          <w:bCs/>
          <w:sz w:val="28"/>
          <w:szCs w:val="28"/>
        </w:rPr>
      </w:pPr>
      <w:r w:rsidRPr="00FD3BF5">
        <w:rPr>
          <w:rFonts w:ascii="Times New Roman" w:hAnsi="Times New Roman" w:cs="Times New Roman"/>
          <w:bCs/>
          <w:sz w:val="28"/>
          <w:szCs w:val="28"/>
        </w:rPr>
        <w:t>Розрізняють водокористування таких категорій:</w:t>
      </w:r>
    </w:p>
    <w:p w:rsidR="00FD3BF5" w:rsidRPr="00FD3BF5" w:rsidRDefault="00FD3BF5" w:rsidP="00FD3BF5">
      <w:pPr>
        <w:spacing w:line="360" w:lineRule="auto"/>
        <w:ind w:firstLine="709"/>
        <w:jc w:val="both"/>
        <w:rPr>
          <w:rFonts w:ascii="Times New Roman" w:hAnsi="Times New Roman" w:cs="Times New Roman"/>
          <w:bCs/>
          <w:sz w:val="28"/>
          <w:szCs w:val="28"/>
        </w:rPr>
      </w:pPr>
      <w:r w:rsidRPr="00FD3BF5">
        <w:rPr>
          <w:rFonts w:ascii="Times New Roman" w:hAnsi="Times New Roman" w:cs="Times New Roman"/>
          <w:bCs/>
          <w:sz w:val="28"/>
          <w:szCs w:val="28"/>
        </w:rPr>
        <w:t xml:space="preserve">1) використання водного об'єкту в якості джерела централізованого чи нецентралізованого господарсько-питного водопостачання, а також для водопостачання </w:t>
      </w:r>
      <w:proofErr w:type="gramStart"/>
      <w:r w:rsidRPr="00FD3BF5">
        <w:rPr>
          <w:rFonts w:ascii="Times New Roman" w:hAnsi="Times New Roman" w:cs="Times New Roman"/>
          <w:bCs/>
          <w:sz w:val="28"/>
          <w:szCs w:val="28"/>
        </w:rPr>
        <w:t>п</w:t>
      </w:r>
      <w:proofErr w:type="gramEnd"/>
      <w:r w:rsidRPr="00FD3BF5">
        <w:rPr>
          <w:rFonts w:ascii="Times New Roman" w:hAnsi="Times New Roman" w:cs="Times New Roman"/>
          <w:bCs/>
          <w:sz w:val="28"/>
          <w:szCs w:val="28"/>
        </w:rPr>
        <w:t>ідприємств харчової промисловості;</w:t>
      </w:r>
    </w:p>
    <w:p w:rsidR="00FD3BF5" w:rsidRPr="00FD3BF5" w:rsidRDefault="00FD3BF5" w:rsidP="00FD3BF5">
      <w:pPr>
        <w:spacing w:line="360" w:lineRule="auto"/>
        <w:ind w:firstLine="709"/>
        <w:jc w:val="both"/>
        <w:rPr>
          <w:rFonts w:ascii="Times New Roman" w:hAnsi="Times New Roman" w:cs="Times New Roman"/>
          <w:bCs/>
          <w:sz w:val="28"/>
          <w:szCs w:val="28"/>
        </w:rPr>
      </w:pPr>
      <w:r w:rsidRPr="00FD3BF5">
        <w:rPr>
          <w:rFonts w:ascii="Times New Roman" w:hAnsi="Times New Roman" w:cs="Times New Roman"/>
          <w:bCs/>
          <w:sz w:val="28"/>
          <w:szCs w:val="28"/>
        </w:rPr>
        <w:t xml:space="preserve">2) використання </w:t>
      </w:r>
      <w:proofErr w:type="gramStart"/>
      <w:r w:rsidRPr="00FD3BF5">
        <w:rPr>
          <w:rFonts w:ascii="Times New Roman" w:hAnsi="Times New Roman" w:cs="Times New Roman"/>
          <w:bCs/>
          <w:sz w:val="28"/>
          <w:szCs w:val="28"/>
        </w:rPr>
        <w:t>водного</w:t>
      </w:r>
      <w:proofErr w:type="gramEnd"/>
      <w:r w:rsidRPr="00FD3BF5">
        <w:rPr>
          <w:rFonts w:ascii="Times New Roman" w:hAnsi="Times New Roman" w:cs="Times New Roman"/>
          <w:bCs/>
          <w:sz w:val="28"/>
          <w:szCs w:val="28"/>
        </w:rPr>
        <w:t xml:space="preserve"> об'єкту для купання, спорту й відпочинку населення, а також використання водних об'єктів, що знаходяться в межах населених пунктів;</w:t>
      </w:r>
    </w:p>
    <w:p w:rsidR="00FD3BF5" w:rsidRPr="00AA17AF" w:rsidRDefault="00FD3BF5" w:rsidP="00AA17AF">
      <w:pPr>
        <w:spacing w:line="360" w:lineRule="auto"/>
        <w:ind w:firstLine="709"/>
        <w:jc w:val="both"/>
        <w:rPr>
          <w:rFonts w:ascii="Times New Roman" w:hAnsi="Times New Roman" w:cs="Times New Roman"/>
          <w:bCs/>
          <w:sz w:val="28"/>
          <w:szCs w:val="28"/>
          <w:lang w:val="uk-UA"/>
        </w:rPr>
      </w:pPr>
      <w:r w:rsidRPr="00FD3BF5">
        <w:rPr>
          <w:rFonts w:ascii="Times New Roman" w:hAnsi="Times New Roman" w:cs="Times New Roman"/>
          <w:bCs/>
          <w:sz w:val="28"/>
          <w:szCs w:val="28"/>
        </w:rPr>
        <w:lastRenderedPageBreak/>
        <w:t xml:space="preserve">3) використання </w:t>
      </w:r>
      <w:proofErr w:type="gramStart"/>
      <w:r w:rsidRPr="00FD3BF5">
        <w:rPr>
          <w:rFonts w:ascii="Times New Roman" w:hAnsi="Times New Roman" w:cs="Times New Roman"/>
          <w:bCs/>
          <w:sz w:val="28"/>
          <w:szCs w:val="28"/>
        </w:rPr>
        <w:t>водного</w:t>
      </w:r>
      <w:proofErr w:type="gramEnd"/>
      <w:r w:rsidRPr="00FD3BF5">
        <w:rPr>
          <w:rFonts w:ascii="Times New Roman" w:hAnsi="Times New Roman" w:cs="Times New Roman"/>
          <w:bCs/>
          <w:sz w:val="28"/>
          <w:szCs w:val="28"/>
        </w:rPr>
        <w:t xml:space="preserve"> об'єк</w:t>
      </w:r>
      <w:r w:rsidR="00AA17AF">
        <w:rPr>
          <w:rFonts w:ascii="Times New Roman" w:hAnsi="Times New Roman" w:cs="Times New Roman"/>
          <w:bCs/>
          <w:sz w:val="28"/>
          <w:szCs w:val="28"/>
        </w:rPr>
        <w:t>ту для рибогосподарських цілей.</w:t>
      </w:r>
    </w:p>
    <w:p w:rsidR="00B943F5" w:rsidRPr="00B943F5" w:rsidRDefault="00B943F5" w:rsidP="00B943F5">
      <w:pPr>
        <w:spacing w:line="360" w:lineRule="auto"/>
        <w:ind w:firstLine="709"/>
        <w:jc w:val="both"/>
        <w:rPr>
          <w:rFonts w:ascii="Times New Roman" w:hAnsi="Times New Roman" w:cs="Times New Roman"/>
          <w:bCs/>
          <w:sz w:val="28"/>
          <w:szCs w:val="28"/>
        </w:rPr>
      </w:pPr>
      <w:r w:rsidRPr="00B943F5">
        <w:rPr>
          <w:rFonts w:ascii="Times New Roman" w:hAnsi="Times New Roman" w:cs="Times New Roman"/>
          <w:bCs/>
          <w:sz w:val="28"/>
          <w:szCs w:val="28"/>
        </w:rPr>
        <w:t xml:space="preserve">Задля забезпечення найраціональнішого і комплексного використання водних ресурсів для більшості </w:t>
      </w:r>
      <w:proofErr w:type="gramStart"/>
      <w:r w:rsidRPr="00B943F5">
        <w:rPr>
          <w:rFonts w:ascii="Times New Roman" w:hAnsi="Times New Roman" w:cs="Times New Roman"/>
          <w:bCs/>
          <w:sz w:val="28"/>
          <w:szCs w:val="28"/>
        </w:rPr>
        <w:t>адм</w:t>
      </w:r>
      <w:proofErr w:type="gramEnd"/>
      <w:r w:rsidRPr="00B943F5">
        <w:rPr>
          <w:rFonts w:ascii="Times New Roman" w:hAnsi="Times New Roman" w:cs="Times New Roman"/>
          <w:bCs/>
          <w:sz w:val="28"/>
          <w:szCs w:val="28"/>
        </w:rPr>
        <w:t xml:space="preserve">іністративних областей складено схеми комплексного використання і охорони водних ресурсів не тільки великих, а й середніх і деяких малих річок України. </w:t>
      </w:r>
    </w:p>
    <w:p w:rsidR="00B943F5" w:rsidRPr="00B943F5" w:rsidRDefault="00B943F5" w:rsidP="00B943F5">
      <w:pPr>
        <w:spacing w:line="360" w:lineRule="auto"/>
        <w:ind w:firstLine="709"/>
        <w:jc w:val="both"/>
        <w:rPr>
          <w:rFonts w:ascii="Times New Roman" w:hAnsi="Times New Roman" w:cs="Times New Roman"/>
          <w:bCs/>
          <w:sz w:val="28"/>
          <w:szCs w:val="28"/>
          <w:lang w:val="uk-UA"/>
        </w:rPr>
      </w:pPr>
      <w:r w:rsidRPr="00B943F5">
        <w:rPr>
          <w:rFonts w:ascii="Times New Roman" w:hAnsi="Times New Roman" w:cs="Times New Roman"/>
          <w:bCs/>
          <w:sz w:val="28"/>
          <w:szCs w:val="28"/>
        </w:rPr>
        <w:t>   </w:t>
      </w:r>
      <w:proofErr w:type="gramStart"/>
      <w:r w:rsidRPr="00B943F5">
        <w:rPr>
          <w:rFonts w:ascii="Times New Roman" w:hAnsi="Times New Roman" w:cs="Times New Roman"/>
          <w:bCs/>
          <w:sz w:val="28"/>
          <w:szCs w:val="28"/>
        </w:rPr>
        <w:t>Державну політику щодо розвитку галузі водного господарства проводить у життя Державний комітет України по водному господарству (Держводгосп України), він же відповідальний за використання водних ресурсів, забезпечення потреб у воді населення і меліоративних систем, здійснює нагляд за використанням і якісн</w:t>
      </w:r>
      <w:r>
        <w:rPr>
          <w:rFonts w:ascii="Times New Roman" w:hAnsi="Times New Roman" w:cs="Times New Roman"/>
          <w:bCs/>
          <w:sz w:val="28"/>
          <w:szCs w:val="28"/>
        </w:rPr>
        <w:t>им станом водних ресурсів тощо.</w:t>
      </w:r>
      <w:proofErr w:type="gramEnd"/>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 xml:space="preserve">Згідно з Держстандартом 17.1.1.03-86 водокористування класифікується за </w:t>
      </w:r>
      <w:proofErr w:type="gramStart"/>
      <w:r w:rsidRPr="00F83BD7">
        <w:rPr>
          <w:rFonts w:ascii="Times New Roman" w:hAnsi="Times New Roman" w:cs="Times New Roman"/>
          <w:bCs/>
          <w:sz w:val="28"/>
          <w:szCs w:val="28"/>
        </w:rPr>
        <w:t>такими</w:t>
      </w:r>
      <w:proofErr w:type="gramEnd"/>
      <w:r w:rsidRPr="00F83BD7">
        <w:rPr>
          <w:rFonts w:ascii="Times New Roman" w:hAnsi="Times New Roman" w:cs="Times New Roman"/>
          <w:bCs/>
          <w:sz w:val="28"/>
          <w:szCs w:val="28"/>
        </w:rPr>
        <w:t xml:space="preserve"> ознаками:</w:t>
      </w:r>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 xml:space="preserve">— за цілями водокористування — господарсько-питне, комунально-побутове, промислове, сільськогосподарське, для потреб енергетики, для рибного господарства, для </w:t>
      </w:r>
      <w:proofErr w:type="gramStart"/>
      <w:r w:rsidRPr="00F83BD7">
        <w:rPr>
          <w:rFonts w:ascii="Times New Roman" w:hAnsi="Times New Roman" w:cs="Times New Roman"/>
          <w:bCs/>
          <w:sz w:val="28"/>
          <w:szCs w:val="28"/>
        </w:rPr>
        <w:t>водного</w:t>
      </w:r>
      <w:proofErr w:type="gramEnd"/>
      <w:r w:rsidRPr="00F83BD7">
        <w:rPr>
          <w:rFonts w:ascii="Times New Roman" w:hAnsi="Times New Roman" w:cs="Times New Roman"/>
          <w:bCs/>
          <w:sz w:val="28"/>
          <w:szCs w:val="28"/>
        </w:rPr>
        <w:t xml:space="preserve"> транспорту та лісосплаву, для лікувальних та курортних потреб тощо;</w:t>
      </w:r>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 xml:space="preserve">— за об'єктами водокористування — поверхневі, </w:t>
      </w:r>
      <w:proofErr w:type="gramStart"/>
      <w:r w:rsidRPr="00F83BD7">
        <w:rPr>
          <w:rFonts w:ascii="Times New Roman" w:hAnsi="Times New Roman" w:cs="Times New Roman"/>
          <w:bCs/>
          <w:sz w:val="28"/>
          <w:szCs w:val="28"/>
        </w:rPr>
        <w:t>п</w:t>
      </w:r>
      <w:proofErr w:type="gramEnd"/>
      <w:r w:rsidRPr="00F83BD7">
        <w:rPr>
          <w:rFonts w:ascii="Times New Roman" w:hAnsi="Times New Roman" w:cs="Times New Roman"/>
          <w:bCs/>
          <w:sz w:val="28"/>
          <w:szCs w:val="28"/>
        </w:rPr>
        <w:t>ідземні, внутрішні та територіальні морські води;</w:t>
      </w:r>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 за способом використання — з вилученням води та з її поверненням, з вилученням води без повернення, без вилучення води;</w:t>
      </w:r>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 xml:space="preserve">— за </w:t>
      </w:r>
      <w:proofErr w:type="gramStart"/>
      <w:r w:rsidRPr="00F83BD7">
        <w:rPr>
          <w:rFonts w:ascii="Times New Roman" w:hAnsi="Times New Roman" w:cs="Times New Roman"/>
          <w:bCs/>
          <w:sz w:val="28"/>
          <w:szCs w:val="28"/>
        </w:rPr>
        <w:t>техн</w:t>
      </w:r>
      <w:proofErr w:type="gramEnd"/>
      <w:r w:rsidRPr="00F83BD7">
        <w:rPr>
          <w:rFonts w:ascii="Times New Roman" w:hAnsi="Times New Roman" w:cs="Times New Roman"/>
          <w:bCs/>
          <w:sz w:val="28"/>
          <w:szCs w:val="28"/>
        </w:rPr>
        <w:t>ічними умовами водокористування — із застосуванням технічних споруд, без застосування споруд.</w:t>
      </w:r>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У залежності від цілей водокористування джерела водопостачання поділяються на дві категорії.</w:t>
      </w:r>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 xml:space="preserve">До І категорії відносяться водні об'єкти, що використовуються як джерела централізованого або нецентралізованого господарсько-питного </w:t>
      </w:r>
      <w:r w:rsidRPr="00F83BD7">
        <w:rPr>
          <w:rFonts w:ascii="Times New Roman" w:hAnsi="Times New Roman" w:cs="Times New Roman"/>
          <w:bCs/>
          <w:sz w:val="28"/>
          <w:szCs w:val="28"/>
        </w:rPr>
        <w:lastRenderedPageBreak/>
        <w:t xml:space="preserve">водопостачання, а також для водопостачання </w:t>
      </w:r>
      <w:proofErr w:type="gramStart"/>
      <w:r w:rsidRPr="00F83BD7">
        <w:rPr>
          <w:rFonts w:ascii="Times New Roman" w:hAnsi="Times New Roman" w:cs="Times New Roman"/>
          <w:bCs/>
          <w:sz w:val="28"/>
          <w:szCs w:val="28"/>
        </w:rPr>
        <w:t>п</w:t>
      </w:r>
      <w:proofErr w:type="gramEnd"/>
      <w:r w:rsidRPr="00F83BD7">
        <w:rPr>
          <w:rFonts w:ascii="Times New Roman" w:hAnsi="Times New Roman" w:cs="Times New Roman"/>
          <w:bCs/>
          <w:sz w:val="28"/>
          <w:szCs w:val="28"/>
        </w:rPr>
        <w:t>ідприємств харчової промисловості.</w:t>
      </w:r>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До II категорії відносяться водні об'єкти для культурно-побутових цілей і ті, що знаходяться в межах населених пункті</w:t>
      </w:r>
      <w:proofErr w:type="gramStart"/>
      <w:r w:rsidRPr="00F83BD7">
        <w:rPr>
          <w:rFonts w:ascii="Times New Roman" w:hAnsi="Times New Roman" w:cs="Times New Roman"/>
          <w:bCs/>
          <w:sz w:val="28"/>
          <w:szCs w:val="28"/>
        </w:rPr>
        <w:t>в</w:t>
      </w:r>
      <w:proofErr w:type="gramEnd"/>
      <w:r w:rsidRPr="00F83BD7">
        <w:rPr>
          <w:rFonts w:ascii="Times New Roman" w:hAnsi="Times New Roman" w:cs="Times New Roman"/>
          <w:bCs/>
          <w:sz w:val="28"/>
          <w:szCs w:val="28"/>
        </w:rPr>
        <w:t>.</w:t>
      </w:r>
    </w:p>
    <w:p w:rsidR="00F83BD7" w:rsidRPr="00F83BD7" w:rsidRDefault="00F83BD7" w:rsidP="00F83BD7">
      <w:pPr>
        <w:spacing w:line="360" w:lineRule="auto"/>
        <w:ind w:firstLine="709"/>
        <w:jc w:val="both"/>
        <w:rPr>
          <w:rFonts w:ascii="Times New Roman" w:hAnsi="Times New Roman" w:cs="Times New Roman"/>
          <w:bCs/>
          <w:sz w:val="28"/>
          <w:szCs w:val="28"/>
        </w:rPr>
      </w:pPr>
      <w:r w:rsidRPr="00F83BD7">
        <w:rPr>
          <w:rFonts w:ascii="Times New Roman" w:hAnsi="Times New Roman" w:cs="Times New Roman"/>
          <w:bCs/>
          <w:sz w:val="28"/>
          <w:szCs w:val="28"/>
        </w:rPr>
        <w:t>Вимоги щодо складу та властивостей води регламентуються в залежності від категорії водних об'єкті</w:t>
      </w:r>
      <w:proofErr w:type="gramStart"/>
      <w:r w:rsidRPr="00F83BD7">
        <w:rPr>
          <w:rFonts w:ascii="Times New Roman" w:hAnsi="Times New Roman" w:cs="Times New Roman"/>
          <w:bCs/>
          <w:sz w:val="28"/>
          <w:szCs w:val="28"/>
        </w:rPr>
        <w:t>в</w:t>
      </w:r>
      <w:proofErr w:type="gramEnd"/>
      <w:r w:rsidRPr="00F83BD7">
        <w:rPr>
          <w:rFonts w:ascii="Times New Roman" w:hAnsi="Times New Roman" w:cs="Times New Roman"/>
          <w:bCs/>
          <w:sz w:val="28"/>
          <w:szCs w:val="28"/>
        </w:rPr>
        <w:t>.</w:t>
      </w:r>
    </w:p>
    <w:p w:rsidR="00DD07EF" w:rsidRPr="00DD07EF" w:rsidRDefault="00DD07EF" w:rsidP="00DD07EF">
      <w:pPr>
        <w:spacing w:line="360" w:lineRule="auto"/>
        <w:ind w:firstLine="709"/>
        <w:jc w:val="both"/>
        <w:rPr>
          <w:rFonts w:ascii="Times New Roman" w:hAnsi="Times New Roman" w:cs="Times New Roman"/>
          <w:bCs/>
          <w:sz w:val="28"/>
          <w:szCs w:val="28"/>
        </w:rPr>
      </w:pPr>
      <w:r w:rsidRPr="00DD07EF">
        <w:rPr>
          <w:rFonts w:ascii="Times New Roman" w:hAnsi="Times New Roman" w:cs="Times New Roman"/>
          <w:bCs/>
          <w:sz w:val="28"/>
          <w:szCs w:val="28"/>
        </w:rPr>
        <w:t xml:space="preserve">При водокористуванні має місце водоспоживання, котре може бути безповоротним, повторним, оборотним. </w:t>
      </w:r>
      <w:proofErr w:type="gramStart"/>
      <w:r w:rsidRPr="00DD07EF">
        <w:rPr>
          <w:rFonts w:ascii="Times New Roman" w:hAnsi="Times New Roman" w:cs="Times New Roman"/>
          <w:bCs/>
          <w:sz w:val="28"/>
          <w:szCs w:val="28"/>
        </w:rPr>
        <w:t>З</w:t>
      </w:r>
      <w:proofErr w:type="gramEnd"/>
      <w:r w:rsidRPr="00DD07EF">
        <w:rPr>
          <w:rFonts w:ascii="Times New Roman" w:hAnsi="Times New Roman" w:cs="Times New Roman"/>
          <w:bCs/>
          <w:sz w:val="28"/>
          <w:szCs w:val="28"/>
        </w:rPr>
        <w:t xml:space="preserve"> метою раціонального використання води запроваджено норми споживання води на одного мешканця та на умовну одиницю продукції, характерну для підприємств кожної з галузей промисловості. У районах з обмеженими водними ресурсами слід дотримуватися водогосподарського балансу, котрий передбачає порівняння водокористування з потенційними ресурсами водних басейнів.</w:t>
      </w:r>
    </w:p>
    <w:p w:rsidR="00DD07EF" w:rsidRPr="00DD07EF" w:rsidRDefault="00DD07EF" w:rsidP="00DD07EF">
      <w:pPr>
        <w:spacing w:line="360" w:lineRule="auto"/>
        <w:ind w:firstLine="709"/>
        <w:jc w:val="both"/>
        <w:rPr>
          <w:rFonts w:ascii="Times New Roman" w:hAnsi="Times New Roman" w:cs="Times New Roman"/>
          <w:bCs/>
          <w:sz w:val="28"/>
          <w:szCs w:val="28"/>
        </w:rPr>
      </w:pPr>
      <w:r w:rsidRPr="00DD07EF">
        <w:rPr>
          <w:rFonts w:ascii="Times New Roman" w:hAnsi="Times New Roman" w:cs="Times New Roman"/>
          <w:bCs/>
          <w:sz w:val="28"/>
          <w:szCs w:val="28"/>
        </w:rPr>
        <w:t xml:space="preserve">За характером використання води системи водопостачання поділяються на прямотічні, </w:t>
      </w:r>
      <w:proofErr w:type="gramStart"/>
      <w:r w:rsidRPr="00DD07EF">
        <w:rPr>
          <w:rFonts w:ascii="Times New Roman" w:hAnsi="Times New Roman" w:cs="Times New Roman"/>
          <w:bCs/>
          <w:sz w:val="28"/>
          <w:szCs w:val="28"/>
        </w:rPr>
        <w:t>посл</w:t>
      </w:r>
      <w:proofErr w:type="gramEnd"/>
      <w:r w:rsidRPr="00DD07EF">
        <w:rPr>
          <w:rFonts w:ascii="Times New Roman" w:hAnsi="Times New Roman" w:cs="Times New Roman"/>
          <w:bCs/>
          <w:sz w:val="28"/>
          <w:szCs w:val="28"/>
        </w:rPr>
        <w:t>ідовні, оборотні, піджив-лювальні.</w:t>
      </w:r>
    </w:p>
    <w:p w:rsidR="00DD07EF" w:rsidRPr="00DD07EF" w:rsidRDefault="00DD07EF" w:rsidP="00DD07EF">
      <w:pPr>
        <w:spacing w:line="360" w:lineRule="auto"/>
        <w:ind w:firstLine="709"/>
        <w:jc w:val="both"/>
        <w:rPr>
          <w:rFonts w:ascii="Times New Roman" w:hAnsi="Times New Roman" w:cs="Times New Roman"/>
          <w:bCs/>
          <w:sz w:val="28"/>
          <w:szCs w:val="28"/>
        </w:rPr>
      </w:pPr>
      <w:r w:rsidRPr="00DD07EF">
        <w:rPr>
          <w:rFonts w:ascii="Times New Roman" w:hAnsi="Times New Roman" w:cs="Times New Roman"/>
          <w:bCs/>
          <w:sz w:val="28"/>
          <w:szCs w:val="28"/>
        </w:rPr>
        <w:t xml:space="preserve">Прямотічна вода використовується у виробничому процесі один раз, </w:t>
      </w:r>
      <w:proofErr w:type="gramStart"/>
      <w:r w:rsidRPr="00DD07EF">
        <w:rPr>
          <w:rFonts w:ascii="Times New Roman" w:hAnsi="Times New Roman" w:cs="Times New Roman"/>
          <w:bCs/>
          <w:sz w:val="28"/>
          <w:szCs w:val="28"/>
        </w:rPr>
        <w:t>п</w:t>
      </w:r>
      <w:proofErr w:type="gramEnd"/>
      <w:r w:rsidRPr="00DD07EF">
        <w:rPr>
          <w:rFonts w:ascii="Times New Roman" w:hAnsi="Times New Roman" w:cs="Times New Roman"/>
          <w:bCs/>
          <w:sz w:val="28"/>
          <w:szCs w:val="28"/>
        </w:rPr>
        <w:t>ісля чого скидається у водоймища або у каналізацію.</w:t>
      </w:r>
    </w:p>
    <w:p w:rsidR="00DD07EF" w:rsidRPr="00DD07EF" w:rsidRDefault="00DD07EF" w:rsidP="00DD07EF">
      <w:pPr>
        <w:spacing w:line="360" w:lineRule="auto"/>
        <w:ind w:firstLine="709"/>
        <w:jc w:val="both"/>
        <w:rPr>
          <w:rFonts w:ascii="Times New Roman" w:hAnsi="Times New Roman" w:cs="Times New Roman"/>
          <w:bCs/>
          <w:sz w:val="28"/>
          <w:szCs w:val="28"/>
        </w:rPr>
      </w:pPr>
      <w:proofErr w:type="gramStart"/>
      <w:r w:rsidRPr="00DD07EF">
        <w:rPr>
          <w:rFonts w:ascii="Times New Roman" w:hAnsi="Times New Roman" w:cs="Times New Roman"/>
          <w:bCs/>
          <w:sz w:val="28"/>
          <w:szCs w:val="28"/>
        </w:rPr>
        <w:t>Посл</w:t>
      </w:r>
      <w:proofErr w:type="gramEnd"/>
      <w:r w:rsidRPr="00DD07EF">
        <w:rPr>
          <w:rFonts w:ascii="Times New Roman" w:hAnsi="Times New Roman" w:cs="Times New Roman"/>
          <w:bCs/>
          <w:sz w:val="28"/>
          <w:szCs w:val="28"/>
        </w:rPr>
        <w:t>ідовно використовувана вода споживається в декількох технологічних процесах.</w:t>
      </w:r>
    </w:p>
    <w:p w:rsidR="00DD07EF" w:rsidRPr="00DD07EF" w:rsidRDefault="00DD07EF" w:rsidP="00DD07EF">
      <w:pPr>
        <w:spacing w:line="360" w:lineRule="auto"/>
        <w:ind w:firstLine="709"/>
        <w:jc w:val="both"/>
        <w:rPr>
          <w:rFonts w:ascii="Times New Roman" w:hAnsi="Times New Roman" w:cs="Times New Roman"/>
          <w:bCs/>
          <w:sz w:val="28"/>
          <w:szCs w:val="28"/>
        </w:rPr>
      </w:pPr>
      <w:r w:rsidRPr="00DD07EF">
        <w:rPr>
          <w:rFonts w:ascii="Times New Roman" w:hAnsi="Times New Roman" w:cs="Times New Roman"/>
          <w:bCs/>
          <w:sz w:val="28"/>
          <w:szCs w:val="28"/>
        </w:rPr>
        <w:t xml:space="preserve">Оборотна вода використовується у виробництві багатократно, з періодичним або неперервним її очищенням. На добре обладнаних </w:t>
      </w:r>
      <w:proofErr w:type="gramStart"/>
      <w:r w:rsidRPr="00DD07EF">
        <w:rPr>
          <w:rFonts w:ascii="Times New Roman" w:hAnsi="Times New Roman" w:cs="Times New Roman"/>
          <w:bCs/>
          <w:sz w:val="28"/>
          <w:szCs w:val="28"/>
        </w:rPr>
        <w:t>п</w:t>
      </w:r>
      <w:proofErr w:type="gramEnd"/>
      <w:r w:rsidRPr="00DD07EF">
        <w:rPr>
          <w:rFonts w:ascii="Times New Roman" w:hAnsi="Times New Roman" w:cs="Times New Roman"/>
          <w:bCs/>
          <w:sz w:val="28"/>
          <w:szCs w:val="28"/>
        </w:rPr>
        <w:t>ідприємствах показник ступеня оборотного та послідовного водопостачання складає 30—90 % . При цьому слід враховувати і те, що спорудження водозворотних систем в 10 разів дешевше, ніж будівництво очисних установок відповідної потужності.</w:t>
      </w:r>
    </w:p>
    <w:p w:rsidR="004E1376" w:rsidRPr="004E1376" w:rsidRDefault="004E1376" w:rsidP="004E1376">
      <w:pPr>
        <w:spacing w:line="360" w:lineRule="auto"/>
        <w:ind w:firstLine="709"/>
        <w:jc w:val="both"/>
        <w:rPr>
          <w:rFonts w:ascii="Times New Roman" w:hAnsi="Times New Roman" w:cs="Times New Roman"/>
          <w:bCs/>
          <w:sz w:val="28"/>
          <w:szCs w:val="28"/>
        </w:rPr>
      </w:pPr>
      <w:r w:rsidRPr="004E1376">
        <w:rPr>
          <w:rFonts w:ascii="Times New Roman" w:hAnsi="Times New Roman" w:cs="Times New Roman"/>
          <w:bCs/>
          <w:sz w:val="28"/>
          <w:szCs w:val="28"/>
        </w:rPr>
        <w:lastRenderedPageBreak/>
        <w:t xml:space="preserve">Навколо водозабору або іншого джерела водопостачання влаштовуються зони санітарної охорони, в котрих встановлюється особливий режим охорони вод від забруднення хімічними речовинами та шкідливими біологічними організмами, а також </w:t>
      </w:r>
      <w:proofErr w:type="gramStart"/>
      <w:r w:rsidRPr="004E1376">
        <w:rPr>
          <w:rFonts w:ascii="Times New Roman" w:hAnsi="Times New Roman" w:cs="Times New Roman"/>
          <w:bCs/>
          <w:sz w:val="28"/>
          <w:szCs w:val="28"/>
        </w:rPr>
        <w:t>ст</w:t>
      </w:r>
      <w:proofErr w:type="gramEnd"/>
      <w:r w:rsidRPr="004E1376">
        <w:rPr>
          <w:rFonts w:ascii="Times New Roman" w:hAnsi="Times New Roman" w:cs="Times New Roman"/>
          <w:bCs/>
          <w:sz w:val="28"/>
          <w:szCs w:val="28"/>
        </w:rPr>
        <w:t>ічними водами.</w:t>
      </w:r>
    </w:p>
    <w:p w:rsidR="004E1376" w:rsidRPr="004E1376" w:rsidRDefault="004E1376" w:rsidP="004E1376">
      <w:pPr>
        <w:spacing w:line="360" w:lineRule="auto"/>
        <w:ind w:firstLine="709"/>
        <w:jc w:val="both"/>
        <w:rPr>
          <w:rFonts w:ascii="Times New Roman" w:hAnsi="Times New Roman" w:cs="Times New Roman"/>
          <w:bCs/>
          <w:sz w:val="28"/>
          <w:szCs w:val="28"/>
        </w:rPr>
      </w:pPr>
      <w:r w:rsidRPr="004E1376">
        <w:rPr>
          <w:rFonts w:ascii="Times New Roman" w:hAnsi="Times New Roman" w:cs="Times New Roman"/>
          <w:bCs/>
          <w:sz w:val="28"/>
          <w:szCs w:val="28"/>
        </w:rPr>
        <w:t>Зона санітарної охорони поділяється на дв</w:t>
      </w:r>
      <w:proofErr w:type="gramStart"/>
      <w:r w:rsidRPr="004E1376">
        <w:rPr>
          <w:rFonts w:ascii="Times New Roman" w:hAnsi="Times New Roman" w:cs="Times New Roman"/>
          <w:bCs/>
          <w:sz w:val="28"/>
          <w:szCs w:val="28"/>
        </w:rPr>
        <w:t>і-</w:t>
      </w:r>
      <w:proofErr w:type="gramEnd"/>
      <w:r w:rsidRPr="004E1376">
        <w:rPr>
          <w:rFonts w:ascii="Times New Roman" w:hAnsi="Times New Roman" w:cs="Times New Roman"/>
          <w:bCs/>
          <w:sz w:val="28"/>
          <w:szCs w:val="28"/>
        </w:rPr>
        <w:t xml:space="preserve">три підзони. Перша </w:t>
      </w:r>
      <w:proofErr w:type="gramStart"/>
      <w:r w:rsidRPr="004E1376">
        <w:rPr>
          <w:rFonts w:ascii="Times New Roman" w:hAnsi="Times New Roman" w:cs="Times New Roman"/>
          <w:bCs/>
          <w:sz w:val="28"/>
          <w:szCs w:val="28"/>
        </w:rPr>
        <w:t>п</w:t>
      </w:r>
      <w:proofErr w:type="gramEnd"/>
      <w:r w:rsidRPr="004E1376">
        <w:rPr>
          <w:rFonts w:ascii="Times New Roman" w:hAnsi="Times New Roman" w:cs="Times New Roman"/>
          <w:bCs/>
          <w:sz w:val="28"/>
          <w:szCs w:val="28"/>
        </w:rPr>
        <w:t>ідзона — строгого режиму з огородженнями, а інколи і зі спеціальною охороною. Ця зона обсаджується лісовими насадженнями, тут забороняється будувати, випасати худобу, будь-який вид діяльності, котрий може зумовити забруднення води.</w:t>
      </w:r>
    </w:p>
    <w:p w:rsidR="004E1376" w:rsidRPr="004E1376" w:rsidRDefault="004E1376" w:rsidP="004E1376">
      <w:pPr>
        <w:spacing w:line="360" w:lineRule="auto"/>
        <w:ind w:firstLine="709"/>
        <w:jc w:val="both"/>
        <w:rPr>
          <w:rFonts w:ascii="Times New Roman" w:hAnsi="Times New Roman" w:cs="Times New Roman"/>
          <w:bCs/>
          <w:sz w:val="28"/>
          <w:szCs w:val="28"/>
        </w:rPr>
      </w:pPr>
      <w:r w:rsidRPr="004E1376">
        <w:rPr>
          <w:rFonts w:ascii="Times New Roman" w:hAnsi="Times New Roman" w:cs="Times New Roman"/>
          <w:bCs/>
          <w:sz w:val="28"/>
          <w:szCs w:val="28"/>
        </w:rPr>
        <w:t xml:space="preserve">Друга </w:t>
      </w:r>
      <w:proofErr w:type="gramStart"/>
      <w:r w:rsidRPr="004E1376">
        <w:rPr>
          <w:rFonts w:ascii="Times New Roman" w:hAnsi="Times New Roman" w:cs="Times New Roman"/>
          <w:bCs/>
          <w:sz w:val="28"/>
          <w:szCs w:val="28"/>
        </w:rPr>
        <w:t>п</w:t>
      </w:r>
      <w:proofErr w:type="gramEnd"/>
      <w:r w:rsidRPr="004E1376">
        <w:rPr>
          <w:rFonts w:ascii="Times New Roman" w:hAnsi="Times New Roman" w:cs="Times New Roman"/>
          <w:bCs/>
          <w:sz w:val="28"/>
          <w:szCs w:val="28"/>
        </w:rPr>
        <w:t>ідзона має обмеження за видами діяльності, що спричиняють забруднення, здатні проникнути у водозабір; у ній забороняється розташовувати склади паливно-мастильних матеріалів (ПММ), тваринницькі ферми, застосовувати добрива.</w:t>
      </w:r>
    </w:p>
    <w:p w:rsidR="00F83BD7" w:rsidRPr="005F38A1" w:rsidRDefault="004E1376" w:rsidP="005F38A1">
      <w:pPr>
        <w:spacing w:line="360" w:lineRule="auto"/>
        <w:ind w:firstLine="709"/>
        <w:jc w:val="both"/>
        <w:rPr>
          <w:rFonts w:ascii="Times New Roman" w:hAnsi="Times New Roman" w:cs="Times New Roman"/>
          <w:bCs/>
          <w:sz w:val="28"/>
          <w:szCs w:val="28"/>
          <w:lang w:val="uk-UA"/>
        </w:rPr>
      </w:pPr>
      <w:proofErr w:type="gramStart"/>
      <w:r w:rsidRPr="004E1376">
        <w:rPr>
          <w:rFonts w:ascii="Times New Roman" w:hAnsi="Times New Roman" w:cs="Times New Roman"/>
          <w:bCs/>
          <w:sz w:val="28"/>
          <w:szCs w:val="28"/>
        </w:rPr>
        <w:t>П</w:t>
      </w:r>
      <w:proofErr w:type="gramEnd"/>
      <w:r w:rsidRPr="004E1376">
        <w:rPr>
          <w:rFonts w:ascii="Times New Roman" w:hAnsi="Times New Roman" w:cs="Times New Roman"/>
          <w:bCs/>
          <w:sz w:val="28"/>
          <w:szCs w:val="28"/>
        </w:rPr>
        <w:t>І підзона — попереджувальна. У ній також обмежуються види діяльності, що викликають забруднення води.</w:t>
      </w:r>
    </w:p>
    <w:p w:rsidR="005F38A1" w:rsidRPr="005F38A1" w:rsidRDefault="005F38A1" w:rsidP="005F38A1">
      <w:pPr>
        <w:spacing w:line="360" w:lineRule="auto"/>
        <w:ind w:firstLine="709"/>
        <w:jc w:val="both"/>
        <w:rPr>
          <w:rFonts w:ascii="Times New Roman" w:hAnsi="Times New Roman" w:cs="Times New Roman"/>
          <w:bCs/>
          <w:sz w:val="28"/>
          <w:szCs w:val="28"/>
          <w:lang w:val="uk-UA"/>
        </w:rPr>
      </w:pPr>
      <w:r w:rsidRPr="005F38A1">
        <w:rPr>
          <w:rFonts w:ascii="Times New Roman" w:hAnsi="Times New Roman" w:cs="Times New Roman"/>
          <w:bCs/>
          <w:sz w:val="28"/>
          <w:szCs w:val="28"/>
          <w:lang w:val="uk-UA"/>
        </w:rPr>
        <w:t>Використання та охорона водних ресурсів регламентується низкою законів та інших правових нормативних документів. Серед них "Водний кодекс України" (1995 р.), "Про меліорацію земель" (2000 р.), "Про питну воду та питне водопостачання" (2002 р.) та ін.</w:t>
      </w:r>
    </w:p>
    <w:p w:rsidR="00DE395D" w:rsidRPr="00DE395D" w:rsidRDefault="00DE395D" w:rsidP="00DE395D">
      <w:pPr>
        <w:spacing w:line="360" w:lineRule="auto"/>
        <w:ind w:firstLine="709"/>
        <w:jc w:val="both"/>
        <w:rPr>
          <w:rFonts w:ascii="Times New Roman" w:hAnsi="Times New Roman" w:cs="Times New Roman"/>
          <w:bCs/>
          <w:sz w:val="28"/>
          <w:szCs w:val="28"/>
        </w:rPr>
      </w:pPr>
      <w:r w:rsidRPr="007377E1">
        <w:rPr>
          <w:rFonts w:ascii="Times New Roman" w:eastAsia="Times New Roman" w:hAnsi="Times New Roman" w:cs="Times New Roman"/>
          <w:sz w:val="24"/>
          <w:szCs w:val="24"/>
          <w:lang w:eastAsia="ru-RU"/>
        </w:rPr>
        <w:t xml:space="preserve">    </w:t>
      </w:r>
      <w:r w:rsidRPr="00DE395D">
        <w:rPr>
          <w:rFonts w:ascii="Times New Roman" w:hAnsi="Times New Roman" w:cs="Times New Roman"/>
          <w:bCs/>
          <w:sz w:val="28"/>
          <w:szCs w:val="28"/>
        </w:rPr>
        <w:t xml:space="preserve">У процесі регулювання відносин між водокористувачами велике значення надається раціональному і </w:t>
      </w:r>
      <w:proofErr w:type="gramStart"/>
      <w:r w:rsidRPr="00DE395D">
        <w:rPr>
          <w:rFonts w:ascii="Times New Roman" w:hAnsi="Times New Roman" w:cs="Times New Roman"/>
          <w:bCs/>
          <w:sz w:val="28"/>
          <w:szCs w:val="28"/>
        </w:rPr>
        <w:t>комплексному</w:t>
      </w:r>
      <w:proofErr w:type="gramEnd"/>
      <w:r w:rsidRPr="00DE395D">
        <w:rPr>
          <w:rFonts w:ascii="Times New Roman" w:hAnsi="Times New Roman" w:cs="Times New Roman"/>
          <w:bCs/>
          <w:sz w:val="28"/>
          <w:szCs w:val="28"/>
        </w:rPr>
        <w:t xml:space="preserve"> використанню вод. Раціональне використання вод має забезпечити оптимально корисний ефект для суспільства у цей період і розрахункову перспективу за обов'язкового дотримання законодавства. Питання раціонального використання вод розглядаються </w:t>
      </w:r>
      <w:proofErr w:type="gramStart"/>
      <w:r w:rsidRPr="00DE395D">
        <w:rPr>
          <w:rFonts w:ascii="Times New Roman" w:hAnsi="Times New Roman" w:cs="Times New Roman"/>
          <w:bCs/>
          <w:sz w:val="28"/>
          <w:szCs w:val="28"/>
        </w:rPr>
        <w:t>п</w:t>
      </w:r>
      <w:proofErr w:type="gramEnd"/>
      <w:r w:rsidRPr="00DE395D">
        <w:rPr>
          <w:rFonts w:ascii="Times New Roman" w:hAnsi="Times New Roman" w:cs="Times New Roman"/>
          <w:bCs/>
          <w:sz w:val="28"/>
          <w:szCs w:val="28"/>
        </w:rPr>
        <w:t xml:space="preserve">ід час розміщення та проектування, будівництва і введення в експлуатацію підприємств, споруд та інших об'єктів. Вимоги раціонального використання вод установлені також щодо видів водокористування. </w:t>
      </w:r>
    </w:p>
    <w:p w:rsidR="00DE395D" w:rsidRPr="00DE395D" w:rsidRDefault="00DE395D" w:rsidP="00DE395D">
      <w:pPr>
        <w:spacing w:line="360" w:lineRule="auto"/>
        <w:ind w:firstLine="709"/>
        <w:jc w:val="both"/>
        <w:rPr>
          <w:rFonts w:ascii="Times New Roman" w:hAnsi="Times New Roman" w:cs="Times New Roman"/>
          <w:bCs/>
          <w:sz w:val="28"/>
          <w:szCs w:val="28"/>
        </w:rPr>
      </w:pPr>
      <w:r w:rsidRPr="00DE395D">
        <w:rPr>
          <w:rFonts w:ascii="Times New Roman" w:hAnsi="Times New Roman" w:cs="Times New Roman"/>
          <w:bCs/>
          <w:sz w:val="28"/>
          <w:szCs w:val="28"/>
        </w:rPr>
        <w:lastRenderedPageBreak/>
        <w:t xml:space="preserve">     Раціональне водокористування передбачає комплексність, тобто використання води так, щоб знайти економічно виправдане застосування всіх корисних властивостей того або іншого водного об'єкта для задоволення </w:t>
      </w:r>
      <w:proofErr w:type="gramStart"/>
      <w:r w:rsidRPr="00DE395D">
        <w:rPr>
          <w:rFonts w:ascii="Times New Roman" w:hAnsi="Times New Roman" w:cs="Times New Roman"/>
          <w:bCs/>
          <w:sz w:val="28"/>
          <w:szCs w:val="28"/>
        </w:rPr>
        <w:t>р</w:t>
      </w:r>
      <w:proofErr w:type="gramEnd"/>
      <w:r w:rsidRPr="00DE395D">
        <w:rPr>
          <w:rFonts w:ascii="Times New Roman" w:hAnsi="Times New Roman" w:cs="Times New Roman"/>
          <w:bCs/>
          <w:sz w:val="28"/>
          <w:szCs w:val="28"/>
        </w:rPr>
        <w:t xml:space="preserve">ізних потреб зацікавлених водокористувачів – населення і народного господарства. За </w:t>
      </w:r>
      <w:proofErr w:type="gramStart"/>
      <w:r w:rsidRPr="00DE395D">
        <w:rPr>
          <w:rFonts w:ascii="Times New Roman" w:hAnsi="Times New Roman" w:cs="Times New Roman"/>
          <w:bCs/>
          <w:sz w:val="28"/>
          <w:szCs w:val="28"/>
        </w:rPr>
        <w:t>комплексного</w:t>
      </w:r>
      <w:proofErr w:type="gramEnd"/>
      <w:r w:rsidRPr="00DE395D">
        <w:rPr>
          <w:rFonts w:ascii="Times New Roman" w:hAnsi="Times New Roman" w:cs="Times New Roman"/>
          <w:bCs/>
          <w:sz w:val="28"/>
          <w:szCs w:val="28"/>
        </w:rPr>
        <w:t xml:space="preserve"> використання вод деяким водокористувачам надається перевага відповідно до місцевих господарських і природних умов. При цьому задоволення населення питною водою здійснюється у першочерговому порядку. </w:t>
      </w:r>
    </w:p>
    <w:p w:rsidR="00DE395D" w:rsidRPr="00DE395D" w:rsidRDefault="00DE395D" w:rsidP="00DE395D">
      <w:pPr>
        <w:spacing w:line="360" w:lineRule="auto"/>
        <w:ind w:firstLine="709"/>
        <w:jc w:val="both"/>
        <w:rPr>
          <w:rFonts w:ascii="Times New Roman" w:hAnsi="Times New Roman" w:cs="Times New Roman"/>
          <w:bCs/>
          <w:sz w:val="28"/>
          <w:szCs w:val="28"/>
        </w:rPr>
      </w:pPr>
      <w:r w:rsidRPr="00DE395D">
        <w:rPr>
          <w:rFonts w:ascii="Times New Roman" w:hAnsi="Times New Roman" w:cs="Times New Roman"/>
          <w:bCs/>
          <w:sz w:val="28"/>
          <w:szCs w:val="28"/>
        </w:rPr>
        <w:t xml:space="preserve">     Водне законодавство рекомендує розроблення генеральних і басейнових схем </w:t>
      </w:r>
      <w:proofErr w:type="gramStart"/>
      <w:r w:rsidRPr="00DE395D">
        <w:rPr>
          <w:rFonts w:ascii="Times New Roman" w:hAnsi="Times New Roman" w:cs="Times New Roman"/>
          <w:bCs/>
          <w:sz w:val="28"/>
          <w:szCs w:val="28"/>
        </w:rPr>
        <w:t>комплексного</w:t>
      </w:r>
      <w:proofErr w:type="gramEnd"/>
      <w:r w:rsidRPr="00DE395D">
        <w:rPr>
          <w:rFonts w:ascii="Times New Roman" w:hAnsi="Times New Roman" w:cs="Times New Roman"/>
          <w:bCs/>
          <w:sz w:val="28"/>
          <w:szCs w:val="28"/>
        </w:rPr>
        <w:t xml:space="preserve"> використання й охорони вод. У них визначаються водно-господарські та інші заходи, що здійснюються для задоволення потреб у воді населення і </w:t>
      </w:r>
      <w:proofErr w:type="gramStart"/>
      <w:r w:rsidRPr="00DE395D">
        <w:rPr>
          <w:rFonts w:ascii="Times New Roman" w:hAnsi="Times New Roman" w:cs="Times New Roman"/>
          <w:bCs/>
          <w:sz w:val="28"/>
          <w:szCs w:val="28"/>
        </w:rPr>
        <w:t>народного</w:t>
      </w:r>
      <w:proofErr w:type="gramEnd"/>
      <w:r w:rsidRPr="00DE395D">
        <w:rPr>
          <w:rFonts w:ascii="Times New Roman" w:hAnsi="Times New Roman" w:cs="Times New Roman"/>
          <w:bCs/>
          <w:sz w:val="28"/>
          <w:szCs w:val="28"/>
        </w:rPr>
        <w:t xml:space="preserve"> господарства. </w:t>
      </w:r>
    </w:p>
    <w:p w:rsidR="00DE395D" w:rsidRDefault="00DE395D" w:rsidP="00DE395D">
      <w:pPr>
        <w:spacing w:line="360" w:lineRule="auto"/>
        <w:ind w:firstLine="709"/>
        <w:jc w:val="both"/>
        <w:rPr>
          <w:rFonts w:ascii="Times New Roman" w:hAnsi="Times New Roman" w:cs="Times New Roman"/>
          <w:bCs/>
          <w:sz w:val="28"/>
          <w:szCs w:val="28"/>
          <w:lang w:val="uk-UA"/>
        </w:rPr>
      </w:pPr>
      <w:r w:rsidRPr="00DE395D">
        <w:rPr>
          <w:rFonts w:ascii="Times New Roman" w:hAnsi="Times New Roman" w:cs="Times New Roman"/>
          <w:bCs/>
          <w:sz w:val="28"/>
          <w:szCs w:val="28"/>
        </w:rPr>
        <w:t xml:space="preserve">    Раціональне використання й відтворення водних ресурсів та екосистем спрямоване на забезпечення </w:t>
      </w:r>
      <w:proofErr w:type="gramStart"/>
      <w:r w:rsidRPr="00DE395D">
        <w:rPr>
          <w:rFonts w:ascii="Times New Roman" w:hAnsi="Times New Roman" w:cs="Times New Roman"/>
          <w:bCs/>
          <w:sz w:val="28"/>
          <w:szCs w:val="28"/>
        </w:rPr>
        <w:t>ст</w:t>
      </w:r>
      <w:proofErr w:type="gramEnd"/>
      <w:r w:rsidRPr="00DE395D">
        <w:rPr>
          <w:rFonts w:ascii="Times New Roman" w:hAnsi="Times New Roman" w:cs="Times New Roman"/>
          <w:bCs/>
          <w:sz w:val="28"/>
          <w:szCs w:val="28"/>
        </w:rPr>
        <w:t xml:space="preserve">ійкого функціонування водних екосистем, захист, збереження і відновлення водних ресурсів. Використання водних ресурсів має спрямовуватися на забезпечення здоров'я населення та створення достатнього водно-ресурсного потенціалу для потреб сільського, комунального й рибного господарства, промисловості, енергетики, транспорту тощо. </w:t>
      </w:r>
    </w:p>
    <w:p w:rsidR="00E833BD" w:rsidRPr="00E833BD" w:rsidRDefault="00E833BD" w:rsidP="00E833BD">
      <w:pPr>
        <w:spacing w:line="360" w:lineRule="auto"/>
        <w:ind w:firstLine="709"/>
        <w:jc w:val="both"/>
        <w:rPr>
          <w:rFonts w:ascii="Times New Roman" w:hAnsi="Times New Roman" w:cs="Times New Roman"/>
          <w:bCs/>
          <w:sz w:val="28"/>
          <w:szCs w:val="28"/>
        </w:rPr>
      </w:pPr>
      <w:r w:rsidRPr="00E833BD">
        <w:rPr>
          <w:rFonts w:ascii="Times New Roman" w:hAnsi="Times New Roman" w:cs="Times New Roman"/>
          <w:bCs/>
          <w:sz w:val="28"/>
          <w:szCs w:val="28"/>
        </w:rPr>
        <w:t>Нераціональним є таке природокористування, коли вплив людини на природу призводить до знесилення її відновлювальних властивостей, зниження якості і вичерпання природних ре</w:t>
      </w:r>
      <w:r w:rsidRPr="00E833BD">
        <w:rPr>
          <w:rFonts w:ascii="Times New Roman" w:hAnsi="Times New Roman" w:cs="Times New Roman"/>
          <w:bCs/>
          <w:sz w:val="28"/>
          <w:szCs w:val="28"/>
        </w:rPr>
        <w:softHyphen/>
        <w:t>сурсів, забруднення навколишнього середовища. Воно може ви</w:t>
      </w:r>
      <w:r w:rsidRPr="00E833BD">
        <w:rPr>
          <w:rFonts w:ascii="Times New Roman" w:hAnsi="Times New Roman" w:cs="Times New Roman"/>
          <w:bCs/>
          <w:sz w:val="28"/>
          <w:szCs w:val="28"/>
        </w:rPr>
        <w:softHyphen/>
        <w:t xml:space="preserve">никнути як наслідок не тільки прямих, </w:t>
      </w:r>
      <w:proofErr w:type="gramStart"/>
      <w:r w:rsidRPr="00E833BD">
        <w:rPr>
          <w:rFonts w:ascii="Times New Roman" w:hAnsi="Times New Roman" w:cs="Times New Roman"/>
          <w:bCs/>
          <w:sz w:val="28"/>
          <w:szCs w:val="28"/>
        </w:rPr>
        <w:t>але й</w:t>
      </w:r>
      <w:proofErr w:type="gramEnd"/>
      <w:r w:rsidRPr="00E833BD">
        <w:rPr>
          <w:rFonts w:ascii="Times New Roman" w:hAnsi="Times New Roman" w:cs="Times New Roman"/>
          <w:bCs/>
          <w:sz w:val="28"/>
          <w:szCs w:val="28"/>
        </w:rPr>
        <w:t xml:space="preserve"> опосередкованих впливів на природу. </w:t>
      </w:r>
    </w:p>
    <w:p w:rsidR="00E833BD" w:rsidRPr="003503FF" w:rsidRDefault="00E833BD" w:rsidP="00E833BD">
      <w:pPr>
        <w:spacing w:line="360" w:lineRule="auto"/>
        <w:ind w:firstLine="709"/>
        <w:jc w:val="both"/>
        <w:rPr>
          <w:rFonts w:ascii="Times New Roman" w:hAnsi="Times New Roman" w:cs="Times New Roman"/>
          <w:bCs/>
          <w:sz w:val="28"/>
          <w:szCs w:val="28"/>
        </w:rPr>
      </w:pPr>
      <w:r w:rsidRPr="00E833BD">
        <w:rPr>
          <w:rFonts w:ascii="Times New Roman" w:hAnsi="Times New Roman" w:cs="Times New Roman"/>
          <w:bCs/>
          <w:sz w:val="28"/>
          <w:szCs w:val="28"/>
        </w:rPr>
        <w:t>Дотримання принципів раціонального природокористування дозволить розробити заходи з охорони довкілля, відновити порушені взаємозв’язки в екосистемах, запобігати заг</w:t>
      </w:r>
      <w:r>
        <w:rPr>
          <w:rFonts w:ascii="Times New Roman" w:hAnsi="Times New Roman" w:cs="Times New Roman"/>
          <w:bCs/>
          <w:sz w:val="28"/>
          <w:szCs w:val="28"/>
        </w:rPr>
        <w:t xml:space="preserve">остренню екологічних ситуацій. </w:t>
      </w:r>
    </w:p>
    <w:p w:rsidR="00B94415" w:rsidRPr="00B94415" w:rsidRDefault="00B94415" w:rsidP="00B94415">
      <w:pPr>
        <w:spacing w:line="360" w:lineRule="auto"/>
        <w:ind w:firstLine="709"/>
        <w:jc w:val="both"/>
        <w:rPr>
          <w:rFonts w:ascii="Times New Roman" w:hAnsi="Times New Roman" w:cs="Times New Roman"/>
          <w:bCs/>
          <w:sz w:val="28"/>
          <w:szCs w:val="28"/>
        </w:rPr>
      </w:pPr>
      <w:r w:rsidRPr="00B94415">
        <w:rPr>
          <w:rFonts w:ascii="Times New Roman" w:hAnsi="Times New Roman" w:cs="Times New Roman"/>
          <w:bCs/>
          <w:sz w:val="28"/>
          <w:szCs w:val="28"/>
        </w:rPr>
        <w:lastRenderedPageBreak/>
        <w:t xml:space="preserve">Забруднення води призводить до зміни екосистеми </w:t>
      </w:r>
      <w:proofErr w:type="gramStart"/>
      <w:r w:rsidRPr="00B94415">
        <w:rPr>
          <w:rFonts w:ascii="Times New Roman" w:hAnsi="Times New Roman" w:cs="Times New Roman"/>
          <w:bCs/>
          <w:sz w:val="28"/>
          <w:szCs w:val="28"/>
        </w:rPr>
        <w:t>р</w:t>
      </w:r>
      <w:proofErr w:type="gramEnd"/>
      <w:r w:rsidRPr="00B94415">
        <w:rPr>
          <w:rFonts w:ascii="Times New Roman" w:hAnsi="Times New Roman" w:cs="Times New Roman"/>
          <w:bCs/>
          <w:sz w:val="28"/>
          <w:szCs w:val="28"/>
        </w:rPr>
        <w:t xml:space="preserve">ічки, але при зменшенні забруднення екосистема відновлюється. Це відбувається до певної межі забруднення. </w:t>
      </w:r>
      <w:proofErr w:type="gramStart"/>
      <w:r w:rsidRPr="00B94415">
        <w:rPr>
          <w:rFonts w:ascii="Times New Roman" w:hAnsi="Times New Roman" w:cs="Times New Roman"/>
          <w:bCs/>
          <w:sz w:val="28"/>
          <w:szCs w:val="28"/>
        </w:rPr>
        <w:t>П</w:t>
      </w:r>
      <w:proofErr w:type="gramEnd"/>
      <w:r w:rsidRPr="00B94415">
        <w:rPr>
          <w:rFonts w:ascii="Times New Roman" w:hAnsi="Times New Roman" w:cs="Times New Roman"/>
          <w:bCs/>
          <w:sz w:val="28"/>
          <w:szCs w:val="28"/>
        </w:rPr>
        <w:t xml:space="preserve">ісля досягнення такої межі екосистема не відновлюється. Самоочищення і самовідновлення стає неможливим тому, що змінюється склад екосистеми. </w:t>
      </w:r>
    </w:p>
    <w:p w:rsidR="00B94415" w:rsidRPr="00B94415" w:rsidRDefault="00B94415" w:rsidP="00B94415">
      <w:pPr>
        <w:spacing w:line="360" w:lineRule="auto"/>
        <w:ind w:firstLine="709"/>
        <w:jc w:val="both"/>
        <w:rPr>
          <w:rFonts w:ascii="Times New Roman" w:hAnsi="Times New Roman" w:cs="Times New Roman"/>
          <w:bCs/>
          <w:sz w:val="28"/>
          <w:szCs w:val="28"/>
        </w:rPr>
      </w:pPr>
      <w:r w:rsidRPr="00B94415">
        <w:rPr>
          <w:rFonts w:ascii="Times New Roman" w:hAnsi="Times New Roman" w:cs="Times New Roman"/>
          <w:bCs/>
          <w:sz w:val="28"/>
          <w:szCs w:val="28"/>
        </w:rPr>
        <w:t xml:space="preserve">     </w:t>
      </w:r>
      <w:proofErr w:type="gramStart"/>
      <w:r w:rsidRPr="00B94415">
        <w:rPr>
          <w:rFonts w:ascii="Times New Roman" w:hAnsi="Times New Roman" w:cs="Times New Roman"/>
          <w:bCs/>
          <w:sz w:val="28"/>
          <w:szCs w:val="28"/>
        </w:rPr>
        <w:t>Для самоочищення і самовідновлення природі ще до досягнення критичної межі забруднення потрібен певний час, а інтенсивність людської діяльності не дає цього часу екосистемам водних об'єктів. Уже нині третина населення Землі відчуває нестачу питної води, тому й багато розмов (і публікацій) про раціональне водокористування, про охорону вод і т. п. Але якість води</w:t>
      </w:r>
      <w:proofErr w:type="gramEnd"/>
      <w:r w:rsidRPr="00B94415">
        <w:rPr>
          <w:rFonts w:ascii="Times New Roman" w:hAnsi="Times New Roman" w:cs="Times New Roman"/>
          <w:bCs/>
          <w:sz w:val="28"/>
          <w:szCs w:val="28"/>
        </w:rPr>
        <w:t xml:space="preserve"> у природі формується переважно гідробіонтами, які відповідно до гідрологічного і гідробіологічного режимів </w:t>
      </w:r>
      <w:proofErr w:type="gramStart"/>
      <w:r w:rsidRPr="00B94415">
        <w:rPr>
          <w:rFonts w:ascii="Times New Roman" w:hAnsi="Times New Roman" w:cs="Times New Roman"/>
          <w:bCs/>
          <w:sz w:val="28"/>
          <w:szCs w:val="28"/>
        </w:rPr>
        <w:t>водного</w:t>
      </w:r>
      <w:proofErr w:type="gramEnd"/>
      <w:r w:rsidRPr="00B94415">
        <w:rPr>
          <w:rFonts w:ascii="Times New Roman" w:hAnsi="Times New Roman" w:cs="Times New Roman"/>
          <w:bCs/>
          <w:sz w:val="28"/>
          <w:szCs w:val="28"/>
        </w:rPr>
        <w:t xml:space="preserve"> об'єкта утворюють складну екосистему. </w:t>
      </w:r>
      <w:proofErr w:type="gramStart"/>
      <w:r w:rsidRPr="00B94415">
        <w:rPr>
          <w:rFonts w:ascii="Times New Roman" w:hAnsi="Times New Roman" w:cs="Times New Roman"/>
          <w:bCs/>
          <w:sz w:val="28"/>
          <w:szCs w:val="28"/>
        </w:rPr>
        <w:t>Створюючи необхідні умови існування для водних організмів, людина завжди матиме воду оптимальної якості, що в свою чергу дасть змогу протягом необмеженого часу використовувати її безперервно у формі ресурсообігу.</w:t>
      </w:r>
      <w:proofErr w:type="gramEnd"/>
      <w:r w:rsidRPr="00B94415">
        <w:rPr>
          <w:rFonts w:ascii="Times New Roman" w:hAnsi="Times New Roman" w:cs="Times New Roman"/>
          <w:bCs/>
          <w:sz w:val="28"/>
          <w:szCs w:val="28"/>
        </w:rPr>
        <w:t xml:space="preserve"> Створення таких умов неможливе без зміни ставлення до інших сторін діяльності людей на всій території водозбору. </w:t>
      </w:r>
      <w:bookmarkStart w:id="0" w:name="_GoBack"/>
      <w:bookmarkEnd w:id="0"/>
    </w:p>
    <w:p w:rsidR="00E42DE9" w:rsidRPr="00E42DE9" w:rsidRDefault="00E42DE9" w:rsidP="00E42DE9">
      <w:pPr>
        <w:spacing w:line="360" w:lineRule="auto"/>
        <w:ind w:firstLine="709"/>
        <w:jc w:val="both"/>
        <w:rPr>
          <w:rFonts w:ascii="Times New Roman" w:hAnsi="Times New Roman" w:cs="Times New Roman"/>
          <w:bCs/>
          <w:sz w:val="28"/>
          <w:szCs w:val="28"/>
        </w:rPr>
      </w:pPr>
      <w:r w:rsidRPr="00E42DE9">
        <w:rPr>
          <w:rFonts w:ascii="Times New Roman" w:hAnsi="Times New Roman" w:cs="Times New Roman"/>
          <w:bCs/>
          <w:sz w:val="28"/>
          <w:szCs w:val="28"/>
        </w:rPr>
        <w:t xml:space="preserve">Усі промислові </w:t>
      </w:r>
      <w:proofErr w:type="gramStart"/>
      <w:r w:rsidRPr="00E42DE9">
        <w:rPr>
          <w:rFonts w:ascii="Times New Roman" w:hAnsi="Times New Roman" w:cs="Times New Roman"/>
          <w:bCs/>
          <w:sz w:val="28"/>
          <w:szCs w:val="28"/>
        </w:rPr>
        <w:t>п</w:t>
      </w:r>
      <w:proofErr w:type="gramEnd"/>
      <w:r w:rsidRPr="00E42DE9">
        <w:rPr>
          <w:rFonts w:ascii="Times New Roman" w:hAnsi="Times New Roman" w:cs="Times New Roman"/>
          <w:bCs/>
          <w:sz w:val="28"/>
          <w:szCs w:val="28"/>
        </w:rPr>
        <w:t xml:space="preserve">ідприємства зобов'язані: </w:t>
      </w:r>
    </w:p>
    <w:p w:rsidR="00E42DE9" w:rsidRPr="00E42DE9" w:rsidRDefault="00E42DE9" w:rsidP="00E42DE9">
      <w:pPr>
        <w:spacing w:line="360" w:lineRule="auto"/>
        <w:ind w:firstLine="709"/>
        <w:jc w:val="both"/>
        <w:rPr>
          <w:rFonts w:ascii="Times New Roman" w:hAnsi="Times New Roman" w:cs="Times New Roman"/>
          <w:bCs/>
          <w:sz w:val="28"/>
          <w:szCs w:val="28"/>
        </w:rPr>
      </w:pPr>
      <w:r w:rsidRPr="00E42DE9">
        <w:rPr>
          <w:rFonts w:ascii="Times New Roman" w:hAnsi="Times New Roman" w:cs="Times New Roman"/>
          <w:bCs/>
          <w:sz w:val="28"/>
          <w:szCs w:val="28"/>
        </w:rPr>
        <w:t>- про</w:t>
      </w:r>
      <w:r w:rsidRPr="00E42DE9">
        <w:rPr>
          <w:rFonts w:ascii="Times New Roman" w:hAnsi="Times New Roman" w:cs="Times New Roman"/>
          <w:bCs/>
          <w:sz w:val="28"/>
          <w:szCs w:val="28"/>
        </w:rPr>
        <w:softHyphen/>
        <w:t>водити заходи щодо економного використання водних ресурсі</w:t>
      </w:r>
      <w:proofErr w:type="gramStart"/>
      <w:r w:rsidRPr="00E42DE9">
        <w:rPr>
          <w:rFonts w:ascii="Times New Roman" w:hAnsi="Times New Roman" w:cs="Times New Roman"/>
          <w:bCs/>
          <w:sz w:val="28"/>
          <w:szCs w:val="28"/>
        </w:rPr>
        <w:t>в</w:t>
      </w:r>
      <w:proofErr w:type="gramEnd"/>
      <w:r w:rsidRPr="00E42DE9">
        <w:rPr>
          <w:rFonts w:ascii="Times New Roman" w:hAnsi="Times New Roman" w:cs="Times New Roman"/>
          <w:bCs/>
          <w:sz w:val="28"/>
          <w:szCs w:val="28"/>
        </w:rPr>
        <w:t xml:space="preserve">; </w:t>
      </w:r>
    </w:p>
    <w:p w:rsidR="00E42DE9" w:rsidRPr="00E42DE9" w:rsidRDefault="00E42DE9" w:rsidP="00E42DE9">
      <w:pPr>
        <w:spacing w:line="360" w:lineRule="auto"/>
        <w:ind w:firstLine="709"/>
        <w:jc w:val="both"/>
        <w:rPr>
          <w:rFonts w:ascii="Times New Roman" w:hAnsi="Times New Roman" w:cs="Times New Roman"/>
          <w:bCs/>
          <w:sz w:val="28"/>
          <w:szCs w:val="28"/>
        </w:rPr>
      </w:pPr>
      <w:r w:rsidRPr="00E42DE9">
        <w:rPr>
          <w:rFonts w:ascii="Times New Roman" w:hAnsi="Times New Roman" w:cs="Times New Roman"/>
          <w:bCs/>
          <w:sz w:val="28"/>
          <w:szCs w:val="28"/>
        </w:rPr>
        <w:t>- засто</w:t>
      </w:r>
      <w:r w:rsidRPr="00E42DE9">
        <w:rPr>
          <w:rFonts w:ascii="Times New Roman" w:hAnsi="Times New Roman" w:cs="Times New Roman"/>
          <w:bCs/>
          <w:sz w:val="28"/>
          <w:szCs w:val="28"/>
        </w:rPr>
        <w:softHyphen/>
        <w:t xml:space="preserve">совувати сучасні ефективні й досконалі </w:t>
      </w:r>
      <w:proofErr w:type="gramStart"/>
      <w:r w:rsidRPr="00E42DE9">
        <w:rPr>
          <w:rFonts w:ascii="Times New Roman" w:hAnsi="Times New Roman" w:cs="Times New Roman"/>
          <w:bCs/>
          <w:sz w:val="28"/>
          <w:szCs w:val="28"/>
        </w:rPr>
        <w:t>техн</w:t>
      </w:r>
      <w:proofErr w:type="gramEnd"/>
      <w:r w:rsidRPr="00E42DE9">
        <w:rPr>
          <w:rFonts w:ascii="Times New Roman" w:hAnsi="Times New Roman" w:cs="Times New Roman"/>
          <w:bCs/>
          <w:sz w:val="28"/>
          <w:szCs w:val="28"/>
        </w:rPr>
        <w:t xml:space="preserve">ічні засоби і технології, щоб запобігти великим втратам і забрудненню води; </w:t>
      </w:r>
    </w:p>
    <w:p w:rsidR="00E42DE9" w:rsidRDefault="00E42DE9" w:rsidP="00E42DE9">
      <w:pPr>
        <w:spacing w:line="360" w:lineRule="auto"/>
        <w:ind w:firstLine="709"/>
        <w:jc w:val="both"/>
        <w:rPr>
          <w:rFonts w:ascii="Times New Roman" w:hAnsi="Times New Roman" w:cs="Times New Roman"/>
          <w:bCs/>
          <w:sz w:val="28"/>
          <w:szCs w:val="28"/>
          <w:lang w:val="uk-UA"/>
        </w:rPr>
      </w:pPr>
      <w:r w:rsidRPr="00E42DE9">
        <w:rPr>
          <w:rFonts w:ascii="Times New Roman" w:hAnsi="Times New Roman" w:cs="Times New Roman"/>
          <w:bCs/>
          <w:sz w:val="28"/>
          <w:szCs w:val="28"/>
        </w:rPr>
        <w:t xml:space="preserve">- контролювати якість і кількість скинутих у водні об'єкти промислових стоків тощо. </w:t>
      </w:r>
    </w:p>
    <w:p w:rsidR="003503FF" w:rsidRPr="003503FF" w:rsidRDefault="003503FF" w:rsidP="003503FF">
      <w:pPr>
        <w:spacing w:line="360" w:lineRule="auto"/>
        <w:ind w:firstLine="709"/>
        <w:jc w:val="both"/>
        <w:rPr>
          <w:rFonts w:ascii="Times New Roman" w:hAnsi="Times New Roman" w:cs="Times New Roman"/>
          <w:bCs/>
          <w:sz w:val="28"/>
          <w:szCs w:val="28"/>
        </w:rPr>
      </w:pPr>
      <w:r w:rsidRPr="003503FF">
        <w:rPr>
          <w:rFonts w:ascii="Times New Roman" w:hAnsi="Times New Roman" w:cs="Times New Roman"/>
          <w:bCs/>
          <w:sz w:val="28"/>
          <w:szCs w:val="28"/>
        </w:rPr>
        <w:t xml:space="preserve">Існують такі принципи раціонального природокористування: </w:t>
      </w:r>
    </w:p>
    <w:p w:rsidR="003503FF" w:rsidRPr="003503FF" w:rsidRDefault="003503FF" w:rsidP="003503FF">
      <w:pPr>
        <w:spacing w:line="360" w:lineRule="auto"/>
        <w:ind w:firstLine="709"/>
        <w:jc w:val="both"/>
        <w:rPr>
          <w:rFonts w:ascii="Times New Roman" w:hAnsi="Times New Roman" w:cs="Times New Roman"/>
          <w:bCs/>
          <w:sz w:val="28"/>
          <w:szCs w:val="28"/>
        </w:rPr>
      </w:pPr>
      <w:r w:rsidRPr="003503FF">
        <w:rPr>
          <w:rFonts w:ascii="Times New Roman" w:hAnsi="Times New Roman" w:cs="Times New Roman"/>
          <w:bCs/>
          <w:sz w:val="28"/>
          <w:szCs w:val="28"/>
        </w:rPr>
        <w:t xml:space="preserve">- принцип “нульового </w:t>
      </w:r>
      <w:proofErr w:type="gramStart"/>
      <w:r w:rsidRPr="003503FF">
        <w:rPr>
          <w:rFonts w:ascii="Times New Roman" w:hAnsi="Times New Roman" w:cs="Times New Roman"/>
          <w:bCs/>
          <w:sz w:val="28"/>
          <w:szCs w:val="28"/>
        </w:rPr>
        <w:t>р</w:t>
      </w:r>
      <w:proofErr w:type="gramEnd"/>
      <w:r w:rsidRPr="003503FF">
        <w:rPr>
          <w:rFonts w:ascii="Times New Roman" w:hAnsi="Times New Roman" w:cs="Times New Roman"/>
          <w:bCs/>
          <w:sz w:val="28"/>
          <w:szCs w:val="28"/>
        </w:rPr>
        <w:t xml:space="preserve">івня” споживання природних ресурсів. Цей принцип використовується в багатьох економічно розвинених країнах для регулювання споживання первинних природних ресурсів у державному </w:t>
      </w:r>
      <w:r w:rsidRPr="003503FF">
        <w:rPr>
          <w:rFonts w:ascii="Times New Roman" w:hAnsi="Times New Roman" w:cs="Times New Roman"/>
          <w:bCs/>
          <w:sz w:val="28"/>
          <w:szCs w:val="28"/>
        </w:rPr>
        <w:lastRenderedPageBreak/>
        <w:t xml:space="preserve">масштабі. Називається він так через те, що за нульовий рівень береться обсяг первинних природних ресурсів, використаних підприємством за попередній рік, а на наступний – перевищення цього </w:t>
      </w:r>
      <w:proofErr w:type="gramStart"/>
      <w:r w:rsidRPr="003503FF">
        <w:rPr>
          <w:rFonts w:ascii="Times New Roman" w:hAnsi="Times New Roman" w:cs="Times New Roman"/>
          <w:bCs/>
          <w:sz w:val="28"/>
          <w:szCs w:val="28"/>
        </w:rPr>
        <w:t>р</w:t>
      </w:r>
      <w:proofErr w:type="gramEnd"/>
      <w:r w:rsidRPr="003503FF">
        <w:rPr>
          <w:rFonts w:ascii="Times New Roman" w:hAnsi="Times New Roman" w:cs="Times New Roman"/>
          <w:bCs/>
          <w:sz w:val="28"/>
          <w:szCs w:val="28"/>
        </w:rPr>
        <w:t xml:space="preserve">івня споживання обмежується в державному масштабі чітко визначеним коефіцієнтом. Дотримання коефіцієнта обов’язкове, оскільки з порушника стягується штраф, який може перевищити прибутки </w:t>
      </w:r>
      <w:proofErr w:type="gramStart"/>
      <w:r w:rsidRPr="003503FF">
        <w:rPr>
          <w:rFonts w:ascii="Times New Roman" w:hAnsi="Times New Roman" w:cs="Times New Roman"/>
          <w:bCs/>
          <w:sz w:val="28"/>
          <w:szCs w:val="28"/>
        </w:rPr>
        <w:t>п</w:t>
      </w:r>
      <w:proofErr w:type="gramEnd"/>
      <w:r w:rsidRPr="003503FF">
        <w:rPr>
          <w:rFonts w:ascii="Times New Roman" w:hAnsi="Times New Roman" w:cs="Times New Roman"/>
          <w:bCs/>
          <w:sz w:val="28"/>
          <w:szCs w:val="28"/>
        </w:rPr>
        <w:t xml:space="preserve">ідприємства; </w:t>
      </w:r>
    </w:p>
    <w:p w:rsidR="003503FF" w:rsidRPr="003503FF" w:rsidRDefault="003503FF" w:rsidP="003503FF">
      <w:pPr>
        <w:spacing w:line="360" w:lineRule="auto"/>
        <w:ind w:firstLine="709"/>
        <w:jc w:val="both"/>
        <w:rPr>
          <w:rFonts w:ascii="Times New Roman" w:hAnsi="Times New Roman" w:cs="Times New Roman"/>
          <w:bCs/>
          <w:sz w:val="28"/>
          <w:szCs w:val="28"/>
        </w:rPr>
      </w:pPr>
      <w:r w:rsidRPr="003503FF">
        <w:rPr>
          <w:rFonts w:ascii="Times New Roman" w:hAnsi="Times New Roman" w:cs="Times New Roman"/>
          <w:bCs/>
          <w:sz w:val="28"/>
          <w:szCs w:val="28"/>
        </w:rPr>
        <w:t xml:space="preserve">- принцип відповідності </w:t>
      </w:r>
      <w:proofErr w:type="gramStart"/>
      <w:r w:rsidRPr="003503FF">
        <w:rPr>
          <w:rFonts w:ascii="Times New Roman" w:hAnsi="Times New Roman" w:cs="Times New Roman"/>
          <w:bCs/>
          <w:sz w:val="28"/>
          <w:szCs w:val="28"/>
        </w:rPr>
        <w:t>антропогенного</w:t>
      </w:r>
      <w:proofErr w:type="gramEnd"/>
      <w:r w:rsidRPr="003503FF">
        <w:rPr>
          <w:rFonts w:ascii="Times New Roman" w:hAnsi="Times New Roman" w:cs="Times New Roman"/>
          <w:bCs/>
          <w:sz w:val="28"/>
          <w:szCs w:val="28"/>
        </w:rPr>
        <w:t xml:space="preserve"> навантаження природно-ресурсному потенціалові регіону. Дотримання цього принципу дозволить уникнути порушень природної </w:t>
      </w:r>
      <w:proofErr w:type="gramStart"/>
      <w:r w:rsidRPr="003503FF">
        <w:rPr>
          <w:rFonts w:ascii="Times New Roman" w:hAnsi="Times New Roman" w:cs="Times New Roman"/>
          <w:bCs/>
          <w:sz w:val="28"/>
          <w:szCs w:val="28"/>
        </w:rPr>
        <w:t>р</w:t>
      </w:r>
      <w:proofErr w:type="gramEnd"/>
      <w:r w:rsidRPr="003503FF">
        <w:rPr>
          <w:rFonts w:ascii="Times New Roman" w:hAnsi="Times New Roman" w:cs="Times New Roman"/>
          <w:bCs/>
          <w:sz w:val="28"/>
          <w:szCs w:val="28"/>
        </w:rPr>
        <w:t xml:space="preserve">івноваги завдяки чітко визначеному збалансованому циклові використання і відновлення. Порушення законів функціонування природних систем відбувається у двох випадках: а) за перевищення </w:t>
      </w:r>
      <w:proofErr w:type="gramStart"/>
      <w:r w:rsidRPr="003503FF">
        <w:rPr>
          <w:rFonts w:ascii="Times New Roman" w:hAnsi="Times New Roman" w:cs="Times New Roman"/>
          <w:bCs/>
          <w:sz w:val="28"/>
          <w:szCs w:val="28"/>
        </w:rPr>
        <w:t>р</w:t>
      </w:r>
      <w:proofErr w:type="gramEnd"/>
      <w:r w:rsidRPr="003503FF">
        <w:rPr>
          <w:rFonts w:ascii="Times New Roman" w:hAnsi="Times New Roman" w:cs="Times New Roman"/>
          <w:bCs/>
          <w:sz w:val="28"/>
          <w:szCs w:val="28"/>
        </w:rPr>
        <w:t>івня антропогенного навантаження. Це виражається в надмірній концентрації виробництва, тобто, собівартість виробництва продукції знижується за рахунок збільшення концентрації виробництва. Так виникли регіони гострої екологічної кризи в Донбасі, Придні</w:t>
      </w:r>
      <w:proofErr w:type="gramStart"/>
      <w:r w:rsidRPr="003503FF">
        <w:rPr>
          <w:rFonts w:ascii="Times New Roman" w:hAnsi="Times New Roman" w:cs="Times New Roman"/>
          <w:bCs/>
          <w:sz w:val="28"/>
          <w:szCs w:val="28"/>
        </w:rPr>
        <w:t>пров</w:t>
      </w:r>
      <w:proofErr w:type="gramEnd"/>
      <w:r w:rsidRPr="003503FF">
        <w:rPr>
          <w:rFonts w:ascii="Times New Roman" w:hAnsi="Times New Roman" w:cs="Times New Roman"/>
          <w:bCs/>
          <w:sz w:val="28"/>
          <w:szCs w:val="28"/>
        </w:rPr>
        <w:t>’ї і ін. Крім того, не враховувалися затрати на заходи з охорони довкілля від забруднення відходами виробництва; б) за невідповідності спеціалізації виробництва специфіці природно-ресурсного потенціалу. Така невідповідність спостерігається у рекреаційних регіонах України – Криму, Карпатах, де розвиток галузей важкої промисловості та інших екологічно небезпечних галузей призві</w:t>
      </w:r>
      <w:proofErr w:type="gramStart"/>
      <w:r w:rsidRPr="003503FF">
        <w:rPr>
          <w:rFonts w:ascii="Times New Roman" w:hAnsi="Times New Roman" w:cs="Times New Roman"/>
          <w:bCs/>
          <w:sz w:val="28"/>
          <w:szCs w:val="28"/>
        </w:rPr>
        <w:t>в</w:t>
      </w:r>
      <w:proofErr w:type="gramEnd"/>
      <w:r w:rsidRPr="003503FF">
        <w:rPr>
          <w:rFonts w:ascii="Times New Roman" w:hAnsi="Times New Roman" w:cs="Times New Roman"/>
          <w:bCs/>
          <w:sz w:val="28"/>
          <w:szCs w:val="28"/>
        </w:rPr>
        <w:t xml:space="preserve"> до погіршення якості природного середовища; </w:t>
      </w:r>
    </w:p>
    <w:p w:rsidR="003503FF" w:rsidRPr="003503FF" w:rsidRDefault="003503FF" w:rsidP="003503FF">
      <w:pPr>
        <w:spacing w:line="360" w:lineRule="auto"/>
        <w:ind w:firstLine="709"/>
        <w:jc w:val="both"/>
        <w:rPr>
          <w:rFonts w:ascii="Times New Roman" w:hAnsi="Times New Roman" w:cs="Times New Roman"/>
          <w:bCs/>
          <w:sz w:val="28"/>
          <w:szCs w:val="28"/>
        </w:rPr>
      </w:pPr>
      <w:r w:rsidRPr="003503FF">
        <w:rPr>
          <w:rFonts w:ascii="Times New Roman" w:hAnsi="Times New Roman" w:cs="Times New Roman"/>
          <w:bCs/>
          <w:sz w:val="28"/>
          <w:szCs w:val="28"/>
        </w:rPr>
        <w:t xml:space="preserve">- принцип збереження просторової цілісності природних систем у процесі їх господарського використання. Цей принцип випливає з найважливіших закономірностей взаємопов’язаності змін компонентів природи </w:t>
      </w:r>
      <w:proofErr w:type="gramStart"/>
      <w:r w:rsidRPr="003503FF">
        <w:rPr>
          <w:rFonts w:ascii="Times New Roman" w:hAnsi="Times New Roman" w:cs="Times New Roman"/>
          <w:bCs/>
          <w:sz w:val="28"/>
          <w:szCs w:val="28"/>
        </w:rPr>
        <w:t>п</w:t>
      </w:r>
      <w:proofErr w:type="gramEnd"/>
      <w:r w:rsidRPr="003503FF">
        <w:rPr>
          <w:rFonts w:ascii="Times New Roman" w:hAnsi="Times New Roman" w:cs="Times New Roman"/>
          <w:bCs/>
          <w:sz w:val="28"/>
          <w:szCs w:val="28"/>
        </w:rPr>
        <w:t xml:space="preserve">ід впливом антропогенної діяльності. Зміни одного з компонентів природної системи приводить до зміни в інших, а іноді – до змін якостей екосистеми в цілому. Прикладом може бути осушення боліт в областях Українського Полісся; </w:t>
      </w:r>
    </w:p>
    <w:p w:rsidR="003503FF" w:rsidRPr="003503FF" w:rsidRDefault="003503FF" w:rsidP="003503FF">
      <w:pPr>
        <w:spacing w:line="360" w:lineRule="auto"/>
        <w:ind w:firstLine="709"/>
        <w:jc w:val="both"/>
        <w:rPr>
          <w:rFonts w:ascii="Times New Roman" w:hAnsi="Times New Roman" w:cs="Times New Roman"/>
          <w:bCs/>
          <w:sz w:val="28"/>
          <w:szCs w:val="28"/>
        </w:rPr>
      </w:pPr>
      <w:r w:rsidRPr="003503FF">
        <w:rPr>
          <w:rFonts w:ascii="Times New Roman" w:hAnsi="Times New Roman" w:cs="Times New Roman"/>
          <w:bCs/>
          <w:sz w:val="28"/>
          <w:szCs w:val="28"/>
        </w:rPr>
        <w:lastRenderedPageBreak/>
        <w:t xml:space="preserve">- принцип збереження природно обумовленого кругообігу речовин у процесі антропогенної діяльності. Сутність принципу зводиться не тільки до того, щоб технологічні процеси конкретних виробництв обмежувались циклічністю (ресурс – виробництво – споживання – відходи), а й щоб циклічні процеси являли </w:t>
      </w:r>
      <w:proofErr w:type="gramStart"/>
      <w:r w:rsidRPr="003503FF">
        <w:rPr>
          <w:rFonts w:ascii="Times New Roman" w:hAnsi="Times New Roman" w:cs="Times New Roman"/>
          <w:bCs/>
          <w:sz w:val="28"/>
          <w:szCs w:val="28"/>
        </w:rPr>
        <w:t>посл</w:t>
      </w:r>
      <w:proofErr w:type="gramEnd"/>
      <w:r w:rsidRPr="003503FF">
        <w:rPr>
          <w:rFonts w:ascii="Times New Roman" w:hAnsi="Times New Roman" w:cs="Times New Roman"/>
          <w:bCs/>
          <w:sz w:val="28"/>
          <w:szCs w:val="28"/>
        </w:rPr>
        <w:t xml:space="preserve">ідовний ряд стадій виробництва, пов’язаних між собою чи комплексністю переробки сировини, чи </w:t>
      </w:r>
      <w:proofErr w:type="gramStart"/>
      <w:r w:rsidRPr="003503FF">
        <w:rPr>
          <w:rFonts w:ascii="Times New Roman" w:hAnsi="Times New Roman" w:cs="Times New Roman"/>
          <w:bCs/>
          <w:sz w:val="28"/>
          <w:szCs w:val="28"/>
        </w:rPr>
        <w:t>по</w:t>
      </w:r>
      <w:proofErr w:type="gramEnd"/>
      <w:r w:rsidRPr="003503FF">
        <w:rPr>
          <w:rFonts w:ascii="Times New Roman" w:hAnsi="Times New Roman" w:cs="Times New Roman"/>
          <w:bCs/>
          <w:sz w:val="28"/>
          <w:szCs w:val="28"/>
        </w:rPr>
        <w:t xml:space="preserve"> стадійним її використанням. Порушення цього принципу призвело до утворення великої кількості відході</w:t>
      </w:r>
      <w:proofErr w:type="gramStart"/>
      <w:r w:rsidRPr="003503FF">
        <w:rPr>
          <w:rFonts w:ascii="Times New Roman" w:hAnsi="Times New Roman" w:cs="Times New Roman"/>
          <w:bCs/>
          <w:sz w:val="28"/>
          <w:szCs w:val="28"/>
        </w:rPr>
        <w:t>в</w:t>
      </w:r>
      <w:proofErr w:type="gramEnd"/>
      <w:r w:rsidRPr="003503FF">
        <w:rPr>
          <w:rFonts w:ascii="Times New Roman" w:hAnsi="Times New Roman" w:cs="Times New Roman"/>
          <w:bCs/>
          <w:sz w:val="28"/>
          <w:szCs w:val="28"/>
        </w:rPr>
        <w:t xml:space="preserve">, які включаються в природний кругообіг речовин і змінюють властивості багатьох екосистем у регіоні; </w:t>
      </w:r>
    </w:p>
    <w:p w:rsidR="003503FF" w:rsidRPr="003503FF" w:rsidRDefault="003503FF" w:rsidP="003503FF">
      <w:pPr>
        <w:spacing w:line="360" w:lineRule="auto"/>
        <w:ind w:firstLine="709"/>
        <w:jc w:val="both"/>
        <w:rPr>
          <w:rFonts w:ascii="Times New Roman" w:hAnsi="Times New Roman" w:cs="Times New Roman"/>
          <w:bCs/>
          <w:sz w:val="28"/>
          <w:szCs w:val="28"/>
        </w:rPr>
      </w:pPr>
      <w:r w:rsidRPr="003503FF">
        <w:rPr>
          <w:rFonts w:ascii="Times New Roman" w:hAnsi="Times New Roman" w:cs="Times New Roman"/>
          <w:bCs/>
          <w:sz w:val="28"/>
          <w:szCs w:val="28"/>
        </w:rPr>
        <w:t xml:space="preserve">- принцип погодження виробничого і природного ритмів. Принцип погодження виробничого і природного ритмів випливає з того, що будь-яка екосистема і кожний її компонент </w:t>
      </w:r>
      <w:proofErr w:type="gramStart"/>
      <w:r w:rsidRPr="003503FF">
        <w:rPr>
          <w:rFonts w:ascii="Times New Roman" w:hAnsi="Times New Roman" w:cs="Times New Roman"/>
          <w:bCs/>
          <w:sz w:val="28"/>
          <w:szCs w:val="28"/>
        </w:rPr>
        <w:t>п</w:t>
      </w:r>
      <w:proofErr w:type="gramEnd"/>
      <w:r w:rsidRPr="003503FF">
        <w:rPr>
          <w:rFonts w:ascii="Times New Roman" w:hAnsi="Times New Roman" w:cs="Times New Roman"/>
          <w:bCs/>
          <w:sz w:val="28"/>
          <w:szCs w:val="28"/>
        </w:rPr>
        <w:t xml:space="preserve">ідпорядковується своєму часовому ритмові. Щоб екосистема зберігала рівновагу, необхідно, аби загальна швидкість її внутрішніх процесів керувалася найповільнішою її ланкою, оскільки будь-який антропогенний вплив, що змушує котрусь частину циклу працювати швидше, </w:t>
      </w:r>
      <w:proofErr w:type="gramStart"/>
      <w:r w:rsidRPr="003503FF">
        <w:rPr>
          <w:rFonts w:ascii="Times New Roman" w:hAnsi="Times New Roman" w:cs="Times New Roman"/>
          <w:bCs/>
          <w:sz w:val="28"/>
          <w:szCs w:val="28"/>
        </w:rPr>
        <w:t>ніж</w:t>
      </w:r>
      <w:proofErr w:type="gramEnd"/>
      <w:r w:rsidRPr="003503FF">
        <w:rPr>
          <w:rFonts w:ascii="Times New Roman" w:hAnsi="Times New Roman" w:cs="Times New Roman"/>
          <w:bCs/>
          <w:sz w:val="28"/>
          <w:szCs w:val="28"/>
        </w:rPr>
        <w:t xml:space="preserve"> працює вся екосистема, призведе до порушення стабільності екосистеми; </w:t>
      </w:r>
    </w:p>
    <w:p w:rsidR="003503FF" w:rsidRPr="003503FF" w:rsidRDefault="003503FF" w:rsidP="003503FF">
      <w:pPr>
        <w:spacing w:line="360" w:lineRule="auto"/>
        <w:ind w:firstLine="709"/>
        <w:jc w:val="both"/>
        <w:rPr>
          <w:rFonts w:ascii="Times New Roman" w:hAnsi="Times New Roman" w:cs="Times New Roman"/>
          <w:bCs/>
          <w:sz w:val="28"/>
          <w:szCs w:val="28"/>
        </w:rPr>
      </w:pPr>
      <w:r w:rsidRPr="003503FF">
        <w:rPr>
          <w:rFonts w:ascii="Times New Roman" w:hAnsi="Times New Roman" w:cs="Times New Roman"/>
          <w:bCs/>
          <w:sz w:val="28"/>
          <w:szCs w:val="28"/>
        </w:rPr>
        <w:t xml:space="preserve">- природні процеси, що проходять у часі, визначаються факторами як короткочасної, так і тривалої дії. Звідси випливає необхідність їх урахування і в поточній, і перспективній виробничій діяльності. Тому необхідним є дотримання такого принципу природокористування, як </w:t>
      </w:r>
      <w:proofErr w:type="gramStart"/>
      <w:r w:rsidRPr="003503FF">
        <w:rPr>
          <w:rFonts w:ascii="Times New Roman" w:hAnsi="Times New Roman" w:cs="Times New Roman"/>
          <w:bCs/>
          <w:sz w:val="28"/>
          <w:szCs w:val="28"/>
        </w:rPr>
        <w:t>пр</w:t>
      </w:r>
      <w:proofErr w:type="gramEnd"/>
      <w:r w:rsidRPr="003503FF">
        <w:rPr>
          <w:rFonts w:ascii="Times New Roman" w:hAnsi="Times New Roman" w:cs="Times New Roman"/>
          <w:bCs/>
          <w:sz w:val="28"/>
          <w:szCs w:val="28"/>
        </w:rPr>
        <w:t xml:space="preserve">іоритетність екологічної оптимальності на довгострокову перспективу під час визначення економічної ефективності поточного природокористування враховуючи те, що у сфері природокористування всі екологічні негативні наслідки господарської діяльності безповоротні. </w:t>
      </w:r>
    </w:p>
    <w:p w:rsidR="003503FF" w:rsidRDefault="000945E9" w:rsidP="003503FF">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Також виділяють такі принципи:</w:t>
      </w:r>
    </w:p>
    <w:p w:rsidR="000945E9" w:rsidRPr="000945E9" w:rsidRDefault="000945E9" w:rsidP="000945E9">
      <w:pPr>
        <w:spacing w:line="360" w:lineRule="auto"/>
        <w:ind w:firstLine="709"/>
        <w:jc w:val="both"/>
        <w:rPr>
          <w:rFonts w:ascii="Times New Roman" w:hAnsi="Times New Roman" w:cs="Times New Roman"/>
          <w:bCs/>
          <w:sz w:val="28"/>
          <w:szCs w:val="28"/>
        </w:rPr>
      </w:pPr>
      <w:r w:rsidRPr="000945E9">
        <w:rPr>
          <w:rFonts w:ascii="Times New Roman" w:hAnsi="Times New Roman" w:cs="Times New Roman"/>
          <w:bCs/>
          <w:sz w:val="28"/>
          <w:szCs w:val="28"/>
        </w:rPr>
        <w:t>- збалансованість природних ресурсі</w:t>
      </w:r>
      <w:proofErr w:type="gramStart"/>
      <w:r w:rsidRPr="000945E9">
        <w:rPr>
          <w:rFonts w:ascii="Times New Roman" w:hAnsi="Times New Roman" w:cs="Times New Roman"/>
          <w:bCs/>
          <w:sz w:val="28"/>
          <w:szCs w:val="28"/>
        </w:rPr>
        <w:t>в</w:t>
      </w:r>
      <w:proofErr w:type="gramEnd"/>
      <w:r w:rsidRPr="000945E9">
        <w:rPr>
          <w:rFonts w:ascii="Times New Roman" w:hAnsi="Times New Roman" w:cs="Times New Roman"/>
          <w:bCs/>
          <w:sz w:val="28"/>
          <w:szCs w:val="28"/>
        </w:rPr>
        <w:t xml:space="preserve">; </w:t>
      </w:r>
    </w:p>
    <w:p w:rsidR="000945E9" w:rsidRPr="000945E9" w:rsidRDefault="000945E9" w:rsidP="000945E9">
      <w:pPr>
        <w:spacing w:line="360" w:lineRule="auto"/>
        <w:ind w:firstLine="709"/>
        <w:jc w:val="both"/>
        <w:rPr>
          <w:rFonts w:ascii="Times New Roman" w:hAnsi="Times New Roman" w:cs="Times New Roman"/>
          <w:bCs/>
          <w:sz w:val="28"/>
          <w:szCs w:val="28"/>
        </w:rPr>
      </w:pPr>
      <w:r w:rsidRPr="000945E9">
        <w:rPr>
          <w:rFonts w:ascii="Times New Roman" w:hAnsi="Times New Roman" w:cs="Times New Roman"/>
          <w:bCs/>
          <w:sz w:val="28"/>
          <w:szCs w:val="28"/>
        </w:rPr>
        <w:lastRenderedPageBreak/>
        <w:t xml:space="preserve">- необхідність </w:t>
      </w:r>
      <w:proofErr w:type="gramStart"/>
      <w:r w:rsidRPr="000945E9">
        <w:rPr>
          <w:rFonts w:ascii="Times New Roman" w:hAnsi="Times New Roman" w:cs="Times New Roman"/>
          <w:bCs/>
          <w:sz w:val="28"/>
          <w:szCs w:val="28"/>
        </w:rPr>
        <w:t>обл</w:t>
      </w:r>
      <w:proofErr w:type="gramEnd"/>
      <w:r w:rsidRPr="000945E9">
        <w:rPr>
          <w:rFonts w:ascii="Times New Roman" w:hAnsi="Times New Roman" w:cs="Times New Roman"/>
          <w:bCs/>
          <w:sz w:val="28"/>
          <w:szCs w:val="28"/>
        </w:rPr>
        <w:t xml:space="preserve">іку взаємного впливу компонентів навколишнього середовища; </w:t>
      </w:r>
    </w:p>
    <w:p w:rsidR="000945E9" w:rsidRPr="000945E9" w:rsidRDefault="000945E9" w:rsidP="000945E9">
      <w:pPr>
        <w:spacing w:line="360" w:lineRule="auto"/>
        <w:ind w:firstLine="709"/>
        <w:jc w:val="both"/>
        <w:rPr>
          <w:rFonts w:ascii="Times New Roman" w:hAnsi="Times New Roman" w:cs="Times New Roman"/>
          <w:bCs/>
          <w:sz w:val="28"/>
          <w:szCs w:val="28"/>
        </w:rPr>
      </w:pPr>
      <w:r w:rsidRPr="000945E9">
        <w:rPr>
          <w:rFonts w:ascii="Times New Roman" w:hAnsi="Times New Roman" w:cs="Times New Roman"/>
          <w:bCs/>
          <w:sz w:val="28"/>
          <w:szCs w:val="28"/>
        </w:rPr>
        <w:t>- оптимальне спі</w:t>
      </w:r>
      <w:proofErr w:type="gramStart"/>
      <w:r w:rsidRPr="000945E9">
        <w:rPr>
          <w:rFonts w:ascii="Times New Roman" w:hAnsi="Times New Roman" w:cs="Times New Roman"/>
          <w:bCs/>
          <w:sz w:val="28"/>
          <w:szCs w:val="28"/>
        </w:rPr>
        <w:t>вв</w:t>
      </w:r>
      <w:proofErr w:type="gramEnd"/>
      <w:r w:rsidRPr="000945E9">
        <w:rPr>
          <w:rFonts w:ascii="Times New Roman" w:hAnsi="Times New Roman" w:cs="Times New Roman"/>
          <w:bCs/>
          <w:sz w:val="28"/>
          <w:szCs w:val="28"/>
        </w:rPr>
        <w:t xml:space="preserve">ідношення між інтенсивним та екстенсивним використанням території та природних ресурсів; </w:t>
      </w:r>
    </w:p>
    <w:p w:rsidR="000945E9" w:rsidRPr="000945E9" w:rsidRDefault="000945E9" w:rsidP="000945E9">
      <w:pPr>
        <w:spacing w:line="360" w:lineRule="auto"/>
        <w:ind w:firstLine="709"/>
        <w:jc w:val="both"/>
        <w:rPr>
          <w:rFonts w:ascii="Times New Roman" w:hAnsi="Times New Roman" w:cs="Times New Roman"/>
          <w:bCs/>
          <w:sz w:val="28"/>
          <w:szCs w:val="28"/>
        </w:rPr>
      </w:pPr>
      <w:r w:rsidRPr="000945E9">
        <w:rPr>
          <w:rFonts w:ascii="Times New Roman" w:hAnsi="Times New Roman" w:cs="Times New Roman"/>
          <w:bCs/>
          <w:sz w:val="28"/>
          <w:szCs w:val="28"/>
        </w:rPr>
        <w:t xml:space="preserve">- створення системи природоохоронних територій, якіб </w:t>
      </w:r>
      <w:proofErr w:type="gramStart"/>
      <w:r w:rsidRPr="000945E9">
        <w:rPr>
          <w:rFonts w:ascii="Times New Roman" w:hAnsi="Times New Roman" w:cs="Times New Roman"/>
          <w:bCs/>
          <w:sz w:val="28"/>
          <w:szCs w:val="28"/>
        </w:rPr>
        <w:t>п</w:t>
      </w:r>
      <w:proofErr w:type="gramEnd"/>
      <w:r w:rsidRPr="000945E9">
        <w:rPr>
          <w:rFonts w:ascii="Times New Roman" w:hAnsi="Times New Roman" w:cs="Times New Roman"/>
          <w:bCs/>
          <w:sz w:val="28"/>
          <w:szCs w:val="28"/>
        </w:rPr>
        <w:t xml:space="preserve">ідтримували місцевий екологічний баланс. </w:t>
      </w:r>
    </w:p>
    <w:p w:rsidR="000945E9" w:rsidRPr="000945E9" w:rsidRDefault="000945E9" w:rsidP="003503FF">
      <w:pPr>
        <w:spacing w:line="360" w:lineRule="auto"/>
        <w:ind w:firstLine="709"/>
        <w:jc w:val="both"/>
        <w:rPr>
          <w:rFonts w:ascii="Times New Roman" w:hAnsi="Times New Roman" w:cs="Times New Roman"/>
          <w:bCs/>
          <w:sz w:val="28"/>
          <w:szCs w:val="28"/>
        </w:rPr>
      </w:pPr>
    </w:p>
    <w:p w:rsidR="00DE395D" w:rsidRPr="003503FF" w:rsidRDefault="00DE395D" w:rsidP="003503FF">
      <w:pPr>
        <w:spacing w:line="360" w:lineRule="auto"/>
        <w:ind w:firstLine="709"/>
        <w:jc w:val="both"/>
        <w:rPr>
          <w:rFonts w:ascii="Times New Roman" w:hAnsi="Times New Roman" w:cs="Times New Roman"/>
          <w:bCs/>
          <w:sz w:val="28"/>
          <w:szCs w:val="28"/>
        </w:rPr>
      </w:pPr>
    </w:p>
    <w:sectPr w:rsidR="00DE395D" w:rsidRPr="003503F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BA" w:rsidRDefault="008E11BA" w:rsidP="00A85559">
      <w:pPr>
        <w:spacing w:after="0" w:line="240" w:lineRule="auto"/>
      </w:pPr>
      <w:r>
        <w:separator/>
      </w:r>
    </w:p>
  </w:endnote>
  <w:endnote w:type="continuationSeparator" w:id="0">
    <w:p w:rsidR="008E11BA" w:rsidRDefault="008E11BA" w:rsidP="00A8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64903"/>
      <w:docPartObj>
        <w:docPartGallery w:val="Page Numbers (Bottom of Page)"/>
        <w:docPartUnique/>
      </w:docPartObj>
    </w:sdtPr>
    <w:sdtEndPr/>
    <w:sdtContent>
      <w:p w:rsidR="00A85559" w:rsidRDefault="00A85559">
        <w:pPr>
          <w:pStyle w:val="a6"/>
          <w:jc w:val="right"/>
        </w:pPr>
        <w:r>
          <w:fldChar w:fldCharType="begin"/>
        </w:r>
        <w:r>
          <w:instrText>PAGE   \* MERGEFORMAT</w:instrText>
        </w:r>
        <w:r>
          <w:fldChar w:fldCharType="separate"/>
        </w:r>
        <w:r w:rsidR="00CD5321">
          <w:rPr>
            <w:noProof/>
          </w:rPr>
          <w:t>14</w:t>
        </w:r>
        <w:r>
          <w:fldChar w:fldCharType="end"/>
        </w:r>
      </w:p>
    </w:sdtContent>
  </w:sdt>
  <w:p w:rsidR="00A85559" w:rsidRDefault="00A85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BA" w:rsidRDefault="008E11BA" w:rsidP="00A85559">
      <w:pPr>
        <w:spacing w:after="0" w:line="240" w:lineRule="auto"/>
      </w:pPr>
      <w:r>
        <w:separator/>
      </w:r>
    </w:p>
  </w:footnote>
  <w:footnote w:type="continuationSeparator" w:id="0">
    <w:p w:rsidR="008E11BA" w:rsidRDefault="008E11BA" w:rsidP="00A85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BF"/>
    <w:rsid w:val="00055B65"/>
    <w:rsid w:val="000945E9"/>
    <w:rsid w:val="000B0C96"/>
    <w:rsid w:val="000E4F8B"/>
    <w:rsid w:val="001154BF"/>
    <w:rsid w:val="0012707E"/>
    <w:rsid w:val="001462BA"/>
    <w:rsid w:val="00261CA1"/>
    <w:rsid w:val="003503FF"/>
    <w:rsid w:val="004135A4"/>
    <w:rsid w:val="004E1376"/>
    <w:rsid w:val="00556372"/>
    <w:rsid w:val="005F38A1"/>
    <w:rsid w:val="00845D1D"/>
    <w:rsid w:val="008E11BA"/>
    <w:rsid w:val="009646FB"/>
    <w:rsid w:val="009C22E3"/>
    <w:rsid w:val="00A85559"/>
    <w:rsid w:val="00AA17AF"/>
    <w:rsid w:val="00B10D33"/>
    <w:rsid w:val="00B6022F"/>
    <w:rsid w:val="00B710B3"/>
    <w:rsid w:val="00B943F5"/>
    <w:rsid w:val="00B94415"/>
    <w:rsid w:val="00BA6BBF"/>
    <w:rsid w:val="00BA70BD"/>
    <w:rsid w:val="00BE2553"/>
    <w:rsid w:val="00CD5321"/>
    <w:rsid w:val="00DD07EF"/>
    <w:rsid w:val="00DE395D"/>
    <w:rsid w:val="00E42DE9"/>
    <w:rsid w:val="00E833BD"/>
    <w:rsid w:val="00E90726"/>
    <w:rsid w:val="00F83BD7"/>
    <w:rsid w:val="00FC3C5B"/>
    <w:rsid w:val="00FD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way">
    <w:name w:val="pathway"/>
    <w:basedOn w:val="a0"/>
    <w:rsid w:val="00FD3BF5"/>
  </w:style>
  <w:style w:type="paragraph" w:styleId="a4">
    <w:name w:val="header"/>
    <w:basedOn w:val="a"/>
    <w:link w:val="a5"/>
    <w:uiPriority w:val="99"/>
    <w:unhideWhenUsed/>
    <w:rsid w:val="00A85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5559"/>
  </w:style>
  <w:style w:type="paragraph" w:styleId="a6">
    <w:name w:val="footer"/>
    <w:basedOn w:val="a"/>
    <w:link w:val="a7"/>
    <w:uiPriority w:val="99"/>
    <w:unhideWhenUsed/>
    <w:rsid w:val="00A85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way">
    <w:name w:val="pathway"/>
    <w:basedOn w:val="a0"/>
    <w:rsid w:val="00FD3BF5"/>
  </w:style>
  <w:style w:type="paragraph" w:styleId="a4">
    <w:name w:val="header"/>
    <w:basedOn w:val="a"/>
    <w:link w:val="a5"/>
    <w:uiPriority w:val="99"/>
    <w:unhideWhenUsed/>
    <w:rsid w:val="00A85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5559"/>
  </w:style>
  <w:style w:type="paragraph" w:styleId="a6">
    <w:name w:val="footer"/>
    <w:basedOn w:val="a"/>
    <w:link w:val="a7"/>
    <w:uiPriority w:val="99"/>
    <w:unhideWhenUsed/>
    <w:rsid w:val="00A85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3255</Words>
  <Characters>18557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2014-05-10T10:31:00Z</dcterms:created>
  <dcterms:modified xsi:type="dcterms:W3CDTF">2014-05-10T11:21:00Z</dcterms:modified>
</cp:coreProperties>
</file>